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FA0" w:rsidRDefault="00EF1FA0">
      <w:pPr>
        <w:pStyle w:val="ConsPlusTitle"/>
        <w:jc w:val="center"/>
      </w:pPr>
      <w:r>
        <w:t>МИНИСТЕРСТВО ЭКОНОМИЧЕСКОГО РАЗВИТИЯ РОССИЙСКОЙ ФЕДЕРАЦИИ</w:t>
      </w:r>
    </w:p>
    <w:p w:rsidR="00EF1FA0" w:rsidRDefault="00EF1FA0">
      <w:pPr>
        <w:pStyle w:val="ConsPlusTitle"/>
        <w:jc w:val="center"/>
      </w:pPr>
    </w:p>
    <w:p w:rsidR="00EF1FA0" w:rsidRDefault="00EF1FA0">
      <w:pPr>
        <w:pStyle w:val="ConsPlusTitle"/>
        <w:jc w:val="center"/>
      </w:pPr>
      <w:r>
        <w:t>ПРИКАЗ</w:t>
      </w:r>
    </w:p>
    <w:p w:rsidR="00EF1FA0" w:rsidRDefault="00EF1FA0">
      <w:pPr>
        <w:pStyle w:val="ConsPlusTitle"/>
        <w:jc w:val="center"/>
      </w:pPr>
      <w:r>
        <w:t>от 7 октября 2011 г. N 556</w:t>
      </w:r>
    </w:p>
    <w:p w:rsidR="00EF1FA0" w:rsidRDefault="00EF1FA0">
      <w:pPr>
        <w:pStyle w:val="ConsPlusTitle"/>
        <w:jc w:val="center"/>
      </w:pPr>
    </w:p>
    <w:p w:rsidR="00EF1FA0" w:rsidRDefault="00EF1FA0">
      <w:pPr>
        <w:pStyle w:val="ConsPlusTitle"/>
        <w:jc w:val="center"/>
      </w:pPr>
      <w:r>
        <w:t>ОБ УТВЕРЖДЕНИИ АДМИНИСТРАТИВНОГО РЕГЛАМЕНТА</w:t>
      </w:r>
    </w:p>
    <w:p w:rsidR="00EF1FA0" w:rsidRDefault="00EF1FA0">
      <w:pPr>
        <w:pStyle w:val="ConsPlusTitle"/>
        <w:jc w:val="center"/>
      </w:pPr>
      <w:r>
        <w:t>ПО ПРЕДОСТАВЛЕНИЮ ФЕДЕРАЛЬНЫМ АГЕНТСТВОМ ПО УПРАВЛЕНИЮ</w:t>
      </w:r>
    </w:p>
    <w:p w:rsidR="00EF1FA0" w:rsidRDefault="00EF1FA0">
      <w:pPr>
        <w:pStyle w:val="ConsPlusTitle"/>
        <w:jc w:val="center"/>
      </w:pPr>
      <w:r>
        <w:t>ГОСУДАРСТВЕННЫМ ИМУЩЕСТВОМ ГОСУДАРСТВЕННОЙ УСЛУГИ</w:t>
      </w:r>
    </w:p>
    <w:p w:rsidR="00EF1FA0" w:rsidRDefault="00EF1FA0">
      <w:pPr>
        <w:pStyle w:val="ConsPlusTitle"/>
        <w:jc w:val="center"/>
      </w:pPr>
      <w:r>
        <w:t>ПО ОСУЩЕСТВЛЕНИЮ В УСТАНОВЛЕННОМ ПОРЯДКЕ ВЫДАЧИ</w:t>
      </w:r>
    </w:p>
    <w:p w:rsidR="00EF1FA0" w:rsidRDefault="00EF1FA0">
      <w:pPr>
        <w:pStyle w:val="ConsPlusTitle"/>
        <w:jc w:val="center"/>
      </w:pPr>
      <w:r>
        <w:t>ВЫПИСОК ИЗ РЕЕСТРА ФЕДЕРАЛЬНОГО ИМУЩЕСТВА</w:t>
      </w:r>
    </w:p>
    <w:p w:rsidR="00EF1FA0" w:rsidRDefault="00EF1FA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F1FA0">
        <w:trPr>
          <w:jc w:val="center"/>
        </w:trPr>
        <w:tc>
          <w:tcPr>
            <w:tcW w:w="9294" w:type="dxa"/>
            <w:tcBorders>
              <w:top w:val="nil"/>
              <w:left w:val="single" w:sz="24" w:space="0" w:color="CED3F1"/>
              <w:bottom w:val="nil"/>
              <w:right w:val="single" w:sz="24" w:space="0" w:color="F4F3F8"/>
            </w:tcBorders>
            <w:shd w:val="clear" w:color="auto" w:fill="F4F3F8"/>
          </w:tcPr>
          <w:p w:rsidR="00EF1FA0" w:rsidRDefault="00EF1FA0">
            <w:pPr>
              <w:pStyle w:val="ConsPlusNormal"/>
              <w:jc w:val="center"/>
            </w:pPr>
            <w:r>
              <w:rPr>
                <w:color w:val="392C69"/>
              </w:rPr>
              <w:t>Список изменяющих документов</w:t>
            </w:r>
          </w:p>
          <w:p w:rsidR="00EF1FA0" w:rsidRDefault="00EF1FA0">
            <w:pPr>
              <w:pStyle w:val="ConsPlusNormal"/>
              <w:jc w:val="center"/>
            </w:pPr>
            <w:r>
              <w:rPr>
                <w:color w:val="392C69"/>
              </w:rPr>
              <w:t xml:space="preserve">(в ред. </w:t>
            </w:r>
            <w:hyperlink r:id="rId4" w:history="1">
              <w:r>
                <w:rPr>
                  <w:color w:val="0000FF"/>
                </w:rPr>
                <w:t>Приказа</w:t>
              </w:r>
            </w:hyperlink>
            <w:r>
              <w:rPr>
                <w:color w:val="392C69"/>
              </w:rPr>
              <w:t xml:space="preserve"> Минэкономразвития России от 17.12.2015 N 946)</w:t>
            </w:r>
          </w:p>
        </w:tc>
      </w:tr>
    </w:tbl>
    <w:p w:rsidR="00EF1FA0" w:rsidRDefault="00EF1FA0">
      <w:pPr>
        <w:pStyle w:val="ConsPlusNormal"/>
        <w:jc w:val="center"/>
      </w:pPr>
    </w:p>
    <w:p w:rsidR="00EF1FA0" w:rsidRDefault="00EF1FA0">
      <w:pPr>
        <w:pStyle w:val="ConsPlusNormal"/>
        <w:ind w:firstLine="540"/>
        <w:jc w:val="both"/>
      </w:pPr>
      <w:r>
        <w:t xml:space="preserve">В соответствии с </w:t>
      </w:r>
      <w:hyperlink r:id="rId5" w:history="1">
        <w:r>
          <w:rPr>
            <w:color w:val="0000FF"/>
          </w:rPr>
          <w:t>пунктом 4</w:t>
        </w:r>
      </w:hyperlink>
      <w: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приказываю:</w:t>
      </w:r>
    </w:p>
    <w:p w:rsidR="00EF1FA0" w:rsidRDefault="00EF1FA0">
      <w:pPr>
        <w:pStyle w:val="ConsPlusNormal"/>
        <w:spacing w:before="220"/>
        <w:ind w:firstLine="540"/>
        <w:jc w:val="both"/>
      </w:pPr>
      <w:r>
        <w:t xml:space="preserve">1. Утвердить прилагаемый Административный </w:t>
      </w:r>
      <w:hyperlink w:anchor="P32" w:history="1">
        <w:r>
          <w:rPr>
            <w:color w:val="0000FF"/>
          </w:rPr>
          <w:t>регламент</w:t>
        </w:r>
      </w:hyperlink>
      <w:r>
        <w:t xml:space="preserve">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w:t>
      </w:r>
    </w:p>
    <w:p w:rsidR="00EF1FA0" w:rsidRDefault="00EF1FA0">
      <w:pPr>
        <w:pStyle w:val="ConsPlusNormal"/>
        <w:spacing w:before="220"/>
        <w:ind w:firstLine="540"/>
        <w:jc w:val="both"/>
      </w:pPr>
      <w:r>
        <w:t xml:space="preserve">2. Признать утратившим силу </w:t>
      </w:r>
      <w:hyperlink r:id="rId6" w:history="1">
        <w:r>
          <w:rPr>
            <w:color w:val="0000FF"/>
          </w:rPr>
          <w:t>Приказ</w:t>
        </w:r>
      </w:hyperlink>
      <w:r>
        <w:t xml:space="preserve"> Минэкономразвития России от 1 июня 2009 г. N 201 "Об утверждении Административного регламента Федерального агентства по управлению государственным имуществом по предоставлению государственной услуги "Осуществление в установленном порядке выдачи выписок из реестра федерального имущества" (зарегистрирован в Минюсте России 6 июля 2009 г., регистрационный N 14206).</w:t>
      </w:r>
    </w:p>
    <w:p w:rsidR="00EF1FA0" w:rsidRDefault="00EF1FA0">
      <w:pPr>
        <w:pStyle w:val="ConsPlusNormal"/>
        <w:ind w:firstLine="540"/>
        <w:jc w:val="both"/>
      </w:pPr>
    </w:p>
    <w:p w:rsidR="00EF1FA0" w:rsidRDefault="00EF1FA0">
      <w:pPr>
        <w:pStyle w:val="ConsPlusNormal"/>
        <w:jc w:val="right"/>
      </w:pPr>
      <w:r>
        <w:t>Министр</w:t>
      </w:r>
    </w:p>
    <w:p w:rsidR="00EF1FA0" w:rsidRDefault="00EF1FA0">
      <w:pPr>
        <w:pStyle w:val="ConsPlusNormal"/>
        <w:jc w:val="right"/>
      </w:pPr>
      <w:r>
        <w:t>Э.С.НАБИУЛЛИНА</w:t>
      </w:r>
    </w:p>
    <w:p w:rsidR="00EF1FA0" w:rsidRDefault="00EF1FA0">
      <w:pPr>
        <w:pStyle w:val="ConsPlusNormal"/>
        <w:ind w:firstLine="540"/>
        <w:jc w:val="both"/>
      </w:pPr>
    </w:p>
    <w:p w:rsidR="00EF1FA0" w:rsidRDefault="00EF1FA0">
      <w:pPr>
        <w:pStyle w:val="ConsPlusNormal"/>
        <w:ind w:firstLine="540"/>
        <w:jc w:val="both"/>
      </w:pPr>
    </w:p>
    <w:p w:rsidR="00EF1FA0" w:rsidRDefault="00EF1FA0">
      <w:pPr>
        <w:pStyle w:val="ConsPlusNormal"/>
        <w:ind w:firstLine="540"/>
        <w:jc w:val="both"/>
      </w:pPr>
    </w:p>
    <w:p w:rsidR="00EF1FA0" w:rsidRDefault="00EF1FA0">
      <w:pPr>
        <w:pStyle w:val="ConsPlusNormal"/>
        <w:ind w:firstLine="540"/>
        <w:jc w:val="both"/>
      </w:pPr>
    </w:p>
    <w:p w:rsidR="00EF1FA0" w:rsidRDefault="00EF1FA0">
      <w:pPr>
        <w:pStyle w:val="ConsPlusNormal"/>
        <w:ind w:firstLine="540"/>
        <w:jc w:val="both"/>
      </w:pPr>
    </w:p>
    <w:p w:rsidR="00EF1FA0" w:rsidRDefault="00EF1FA0">
      <w:pPr>
        <w:pStyle w:val="ConsPlusNormal"/>
        <w:jc w:val="right"/>
        <w:outlineLvl w:val="0"/>
      </w:pPr>
      <w:r>
        <w:t>Утвержден</w:t>
      </w:r>
    </w:p>
    <w:p w:rsidR="00EF1FA0" w:rsidRDefault="00EF1FA0">
      <w:pPr>
        <w:pStyle w:val="ConsPlusNormal"/>
        <w:jc w:val="right"/>
      </w:pPr>
      <w:r>
        <w:t>Приказом Минэкономразвития России</w:t>
      </w:r>
    </w:p>
    <w:p w:rsidR="00EF1FA0" w:rsidRDefault="00EF1FA0">
      <w:pPr>
        <w:pStyle w:val="ConsPlusNormal"/>
        <w:jc w:val="right"/>
      </w:pPr>
      <w:r>
        <w:t>от 07.10.2011 N 556</w:t>
      </w:r>
    </w:p>
    <w:p w:rsidR="00EF1FA0" w:rsidRDefault="00EF1FA0">
      <w:pPr>
        <w:pStyle w:val="ConsPlusNormal"/>
        <w:ind w:firstLine="540"/>
        <w:jc w:val="both"/>
      </w:pPr>
    </w:p>
    <w:p w:rsidR="00EF1FA0" w:rsidRDefault="00EF1FA0">
      <w:pPr>
        <w:pStyle w:val="ConsPlusTitle"/>
        <w:jc w:val="center"/>
      </w:pPr>
      <w:bookmarkStart w:id="0" w:name="P32"/>
      <w:bookmarkEnd w:id="0"/>
      <w:r>
        <w:t>АДМИНИСТРАТИВНЫЙ РЕГЛАМЕНТ</w:t>
      </w:r>
    </w:p>
    <w:p w:rsidR="00EF1FA0" w:rsidRDefault="00EF1FA0">
      <w:pPr>
        <w:pStyle w:val="ConsPlusTitle"/>
        <w:jc w:val="center"/>
      </w:pPr>
      <w:r>
        <w:t>ПО ПРЕДОСТАВЛЕНИЮ ФЕДЕРАЛЬНЫМ АГЕНТСТВОМ ПО УПРАВЛЕНИЮ</w:t>
      </w:r>
    </w:p>
    <w:p w:rsidR="00EF1FA0" w:rsidRDefault="00EF1FA0">
      <w:pPr>
        <w:pStyle w:val="ConsPlusTitle"/>
        <w:jc w:val="center"/>
      </w:pPr>
      <w:r>
        <w:t>ГОСУДАРСТВЕННЫМ ИМУЩЕСТВОМ ГОСУДАРСТВЕННОЙ УСЛУГИ</w:t>
      </w:r>
    </w:p>
    <w:p w:rsidR="00EF1FA0" w:rsidRDefault="00EF1FA0">
      <w:pPr>
        <w:pStyle w:val="ConsPlusTitle"/>
        <w:jc w:val="center"/>
      </w:pPr>
      <w:r>
        <w:t>ПО ОСУЩЕСТВЛЕНИЮ В УСТАНОВЛЕННОМ ПОРЯДКЕ ВЫДАЧИ</w:t>
      </w:r>
    </w:p>
    <w:p w:rsidR="00EF1FA0" w:rsidRDefault="00EF1FA0">
      <w:pPr>
        <w:pStyle w:val="ConsPlusTitle"/>
        <w:jc w:val="center"/>
      </w:pPr>
      <w:r>
        <w:t>ВЫПИСОК ИЗ РЕЕСТРА ФЕДЕРАЛЬНОГО ИМУЩЕСТВА</w:t>
      </w:r>
    </w:p>
    <w:p w:rsidR="00EF1FA0" w:rsidRDefault="00EF1FA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F1FA0">
        <w:trPr>
          <w:jc w:val="center"/>
        </w:trPr>
        <w:tc>
          <w:tcPr>
            <w:tcW w:w="9294" w:type="dxa"/>
            <w:tcBorders>
              <w:top w:val="nil"/>
              <w:left w:val="single" w:sz="24" w:space="0" w:color="CED3F1"/>
              <w:bottom w:val="nil"/>
              <w:right w:val="single" w:sz="24" w:space="0" w:color="F4F3F8"/>
            </w:tcBorders>
            <w:shd w:val="clear" w:color="auto" w:fill="F4F3F8"/>
          </w:tcPr>
          <w:p w:rsidR="00EF1FA0" w:rsidRDefault="00EF1FA0">
            <w:pPr>
              <w:pStyle w:val="ConsPlusNormal"/>
              <w:jc w:val="center"/>
            </w:pPr>
            <w:r>
              <w:rPr>
                <w:color w:val="392C69"/>
              </w:rPr>
              <w:t>Список изменяющих документов</w:t>
            </w:r>
          </w:p>
          <w:p w:rsidR="00EF1FA0" w:rsidRDefault="00EF1FA0">
            <w:pPr>
              <w:pStyle w:val="ConsPlusNormal"/>
              <w:jc w:val="center"/>
            </w:pPr>
            <w:r>
              <w:rPr>
                <w:color w:val="392C69"/>
              </w:rPr>
              <w:t xml:space="preserve">(в ред. </w:t>
            </w:r>
            <w:hyperlink r:id="rId7" w:history="1">
              <w:r>
                <w:rPr>
                  <w:color w:val="0000FF"/>
                </w:rPr>
                <w:t>Приказа</w:t>
              </w:r>
            </w:hyperlink>
            <w:r>
              <w:rPr>
                <w:color w:val="392C69"/>
              </w:rPr>
              <w:t xml:space="preserve"> Минэкономразвития России от 17.12.2015 N 946)</w:t>
            </w:r>
          </w:p>
        </w:tc>
      </w:tr>
    </w:tbl>
    <w:p w:rsidR="00EF1FA0" w:rsidRDefault="00EF1FA0">
      <w:pPr>
        <w:pStyle w:val="ConsPlusNormal"/>
        <w:ind w:firstLine="540"/>
        <w:jc w:val="both"/>
      </w:pPr>
    </w:p>
    <w:p w:rsidR="00EF1FA0" w:rsidRDefault="00EF1FA0">
      <w:pPr>
        <w:pStyle w:val="ConsPlusNormal"/>
        <w:jc w:val="center"/>
        <w:outlineLvl w:val="1"/>
      </w:pPr>
      <w:r>
        <w:t>I. Общие положения</w:t>
      </w:r>
    </w:p>
    <w:p w:rsidR="00EF1FA0" w:rsidRDefault="00EF1FA0">
      <w:pPr>
        <w:pStyle w:val="ConsPlusNormal"/>
        <w:jc w:val="center"/>
      </w:pPr>
    </w:p>
    <w:p w:rsidR="00EF1FA0" w:rsidRDefault="00EF1FA0">
      <w:pPr>
        <w:pStyle w:val="ConsPlusNormal"/>
        <w:jc w:val="center"/>
        <w:outlineLvl w:val="2"/>
      </w:pPr>
      <w:r>
        <w:t>Предмет регулирования Административного регламента</w:t>
      </w:r>
    </w:p>
    <w:p w:rsidR="00EF1FA0" w:rsidRDefault="00EF1FA0">
      <w:pPr>
        <w:pStyle w:val="ConsPlusNormal"/>
        <w:ind w:firstLine="540"/>
        <w:jc w:val="both"/>
      </w:pPr>
    </w:p>
    <w:p w:rsidR="00EF1FA0" w:rsidRDefault="00EF1FA0">
      <w:pPr>
        <w:pStyle w:val="ConsPlusNormal"/>
        <w:ind w:firstLine="540"/>
        <w:jc w:val="both"/>
      </w:pPr>
      <w:r>
        <w:t xml:space="preserve">1.1.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w:t>
      </w:r>
      <w:hyperlink r:id="rId8" w:history="1">
        <w:r>
          <w:rPr>
            <w:color w:val="0000FF"/>
          </w:rPr>
          <w:t>выписок</w:t>
        </w:r>
      </w:hyperlink>
      <w:r>
        <w:t xml:space="preserve"> из реестра федерального имущества (далее - Административный регламент) определяет сроки и последовательность административных процедур (действий) Федерального агентства по управлению государственным имуществом (Росимущество), его территориальных органов, их структурных подразделений, а также порядок взаимодействия Росимущества, его территориальных органов, их структурных подразделений с заявителями, указанными в </w:t>
      </w:r>
      <w:hyperlink w:anchor="P132" w:history="1">
        <w:r>
          <w:rPr>
            <w:color w:val="0000FF"/>
          </w:rPr>
          <w:t>пункте 2</w:t>
        </w:r>
      </w:hyperlink>
      <w:r>
        <w:t xml:space="preserve"> Административного регламента, при предоставлении Росимуществом государственной услуги по осуществлению в установленном порядке выдачи выписок из реестра федерального имущества (далее - государственная услуга).</w:t>
      </w:r>
    </w:p>
    <w:p w:rsidR="00EF1FA0" w:rsidRDefault="00EF1FA0">
      <w:pPr>
        <w:pStyle w:val="ConsPlusNormal"/>
        <w:ind w:firstLine="540"/>
        <w:jc w:val="both"/>
      </w:pPr>
    </w:p>
    <w:p w:rsidR="00EF1FA0" w:rsidRDefault="00EF1FA0">
      <w:pPr>
        <w:pStyle w:val="ConsPlusNormal"/>
        <w:jc w:val="center"/>
        <w:outlineLvl w:val="2"/>
      </w:pPr>
      <w:r>
        <w:t>Круг заявителей</w:t>
      </w:r>
    </w:p>
    <w:p w:rsidR="00EF1FA0" w:rsidRDefault="00EF1FA0">
      <w:pPr>
        <w:pStyle w:val="ConsPlusNormal"/>
        <w:ind w:firstLine="540"/>
        <w:jc w:val="both"/>
      </w:pPr>
    </w:p>
    <w:p w:rsidR="00EF1FA0" w:rsidRDefault="00EF1FA0">
      <w:pPr>
        <w:pStyle w:val="ConsPlusNormal"/>
        <w:ind w:firstLine="540"/>
        <w:jc w:val="both"/>
      </w:pPr>
      <w:r>
        <w:t>1.2. Заявителями на получение результатов предоставления государственной услуги являются любые заинтересованные лица, в том числе:</w:t>
      </w:r>
    </w:p>
    <w:p w:rsidR="00EF1FA0" w:rsidRDefault="00EF1FA0">
      <w:pPr>
        <w:pStyle w:val="ConsPlusNormal"/>
        <w:spacing w:before="220"/>
        <w:ind w:firstLine="540"/>
        <w:jc w:val="both"/>
      </w:pPr>
      <w:r>
        <w:t>- физические лица;</w:t>
      </w:r>
    </w:p>
    <w:p w:rsidR="00EF1FA0" w:rsidRDefault="00EF1FA0">
      <w:pPr>
        <w:pStyle w:val="ConsPlusNormal"/>
        <w:spacing w:before="220"/>
        <w:ind w:firstLine="540"/>
        <w:jc w:val="both"/>
      </w:pPr>
      <w:r>
        <w:t>- юридические лица.</w:t>
      </w:r>
    </w:p>
    <w:p w:rsidR="00EF1FA0" w:rsidRDefault="00EF1FA0">
      <w:pPr>
        <w:pStyle w:val="ConsPlusNormal"/>
        <w:ind w:firstLine="540"/>
        <w:jc w:val="both"/>
      </w:pPr>
    </w:p>
    <w:p w:rsidR="00EF1FA0" w:rsidRDefault="00EF1FA0">
      <w:pPr>
        <w:pStyle w:val="ConsPlusNormal"/>
        <w:jc w:val="center"/>
        <w:outlineLvl w:val="2"/>
      </w:pPr>
      <w:r>
        <w:t>Требования к порядку информирования о предоставлении</w:t>
      </w:r>
    </w:p>
    <w:p w:rsidR="00EF1FA0" w:rsidRDefault="00EF1FA0">
      <w:pPr>
        <w:pStyle w:val="ConsPlusNormal"/>
        <w:jc w:val="center"/>
      </w:pPr>
      <w:r>
        <w:t>государственной услуги</w:t>
      </w:r>
    </w:p>
    <w:p w:rsidR="00EF1FA0" w:rsidRDefault="00EF1FA0">
      <w:pPr>
        <w:pStyle w:val="ConsPlusNormal"/>
        <w:ind w:firstLine="540"/>
        <w:jc w:val="both"/>
      </w:pPr>
    </w:p>
    <w:p w:rsidR="00EF1FA0" w:rsidRDefault="00EF1FA0">
      <w:pPr>
        <w:pStyle w:val="ConsPlusNormal"/>
        <w:ind w:firstLine="540"/>
        <w:jc w:val="both"/>
      </w:pPr>
      <w:r>
        <w:t>1.3. Местонахождение Росимущества: 109012, г. Москва, Никольский пер., д. 9.</w:t>
      </w:r>
    </w:p>
    <w:p w:rsidR="00EF1FA0" w:rsidRDefault="00EF1FA0">
      <w:pPr>
        <w:pStyle w:val="ConsPlusNormal"/>
        <w:spacing w:before="220"/>
        <w:ind w:firstLine="540"/>
        <w:jc w:val="both"/>
      </w:pPr>
      <w:r>
        <w:t>График работы Росимущества (его территориальных органов &lt;*&gt;):</w:t>
      </w:r>
    </w:p>
    <w:p w:rsidR="00EF1FA0" w:rsidRDefault="00EF1FA0">
      <w:pPr>
        <w:pStyle w:val="ConsPlusNormal"/>
        <w:spacing w:before="220"/>
        <w:ind w:firstLine="540"/>
        <w:jc w:val="both"/>
      </w:pPr>
      <w:r>
        <w:t>--------------------------------</w:t>
      </w:r>
    </w:p>
    <w:p w:rsidR="00EF1FA0" w:rsidRDefault="00EF1FA0">
      <w:pPr>
        <w:pStyle w:val="ConsPlusNormal"/>
        <w:spacing w:before="220"/>
        <w:ind w:firstLine="540"/>
        <w:jc w:val="both"/>
      </w:pPr>
      <w:r>
        <w:t>&lt;*&gt; По местному времени.</w:t>
      </w:r>
    </w:p>
    <w:p w:rsidR="00EF1FA0" w:rsidRDefault="00EF1FA0">
      <w:pPr>
        <w:pStyle w:val="ConsPlusNormal"/>
        <w:ind w:firstLine="540"/>
        <w:jc w:val="both"/>
      </w:pPr>
    </w:p>
    <w:p w:rsidR="00EF1FA0" w:rsidRDefault="00EF1FA0">
      <w:pPr>
        <w:pStyle w:val="ConsPlusNormal"/>
        <w:ind w:firstLine="540"/>
        <w:jc w:val="both"/>
      </w:pPr>
      <w:r>
        <w:t>понедельник - четверг - с 9.00 до 18.00;</w:t>
      </w:r>
    </w:p>
    <w:p w:rsidR="00EF1FA0" w:rsidRDefault="00EF1FA0">
      <w:pPr>
        <w:pStyle w:val="ConsPlusNormal"/>
        <w:spacing w:before="220"/>
        <w:ind w:firstLine="540"/>
        <w:jc w:val="both"/>
      </w:pPr>
      <w:r>
        <w:t>пятница и предпраздничные дни - с 9.00 до 16.45;</w:t>
      </w:r>
    </w:p>
    <w:p w:rsidR="00EF1FA0" w:rsidRDefault="00EF1FA0">
      <w:pPr>
        <w:pStyle w:val="ConsPlusNormal"/>
        <w:spacing w:before="220"/>
        <w:ind w:firstLine="540"/>
        <w:jc w:val="both"/>
      </w:pPr>
      <w:r>
        <w:t>суббота и воскресенье - выходные дни;</w:t>
      </w:r>
    </w:p>
    <w:p w:rsidR="00EF1FA0" w:rsidRDefault="00EF1FA0">
      <w:pPr>
        <w:pStyle w:val="ConsPlusNormal"/>
        <w:spacing w:before="220"/>
        <w:ind w:firstLine="540"/>
        <w:jc w:val="both"/>
      </w:pPr>
      <w:r>
        <w:t>перерыв - с 13.00 до 13.45.</w:t>
      </w:r>
    </w:p>
    <w:p w:rsidR="00EF1FA0" w:rsidRDefault="00EF1FA0">
      <w:pPr>
        <w:pStyle w:val="ConsPlusNormal"/>
        <w:spacing w:before="220"/>
        <w:ind w:firstLine="540"/>
        <w:jc w:val="both"/>
      </w:pPr>
      <w:r>
        <w:t>Справочный телефон Росимущества: (495) 698-75-83.</w:t>
      </w:r>
    </w:p>
    <w:p w:rsidR="00EF1FA0" w:rsidRDefault="00EF1FA0">
      <w:pPr>
        <w:pStyle w:val="ConsPlusNormal"/>
        <w:spacing w:before="220"/>
        <w:ind w:firstLine="540"/>
        <w:jc w:val="both"/>
      </w:pPr>
      <w:r>
        <w:t>1.4. Информация о местонахождении и графике работы структурных подразделений Росимущества и территориальных органов Росимущества, ответственных за предоставление государственной услуги, а также о порядке предоставления государственной услуги и перечне документов, необходимых для ее получения, размещается:</w:t>
      </w:r>
    </w:p>
    <w:p w:rsidR="00EF1FA0" w:rsidRDefault="00EF1FA0">
      <w:pPr>
        <w:pStyle w:val="ConsPlusNormal"/>
        <w:spacing w:before="220"/>
        <w:ind w:firstLine="540"/>
        <w:jc w:val="both"/>
      </w:pPr>
      <w:r>
        <w:t>- на официальном сайте в информационно-телекоммуникационной сети "Интернет" центрального аппарата Росимущества и территориальных органов Росимущества www.rosim.ru;</w:t>
      </w:r>
    </w:p>
    <w:p w:rsidR="00EF1FA0" w:rsidRDefault="00EF1FA0">
      <w:pPr>
        <w:pStyle w:val="ConsPlusNormal"/>
        <w:spacing w:before="220"/>
        <w:ind w:firstLine="540"/>
        <w:jc w:val="both"/>
      </w:pPr>
      <w:r>
        <w:t>- в федеральной государственной информационной системе "Единый портал государственных и муниципальных услуг (функций)" (далее - Портал);</w:t>
      </w:r>
    </w:p>
    <w:p w:rsidR="00EF1FA0" w:rsidRDefault="00EF1FA0">
      <w:pPr>
        <w:pStyle w:val="ConsPlusNormal"/>
        <w:spacing w:before="220"/>
        <w:ind w:firstLine="540"/>
        <w:jc w:val="both"/>
      </w:pPr>
      <w:r>
        <w:t>- на информационных стендах в местах предоставления государственной услуги.</w:t>
      </w:r>
    </w:p>
    <w:p w:rsidR="00EF1FA0" w:rsidRDefault="00EF1FA0">
      <w:pPr>
        <w:pStyle w:val="ConsPlusNormal"/>
        <w:spacing w:before="220"/>
        <w:ind w:firstLine="540"/>
        <w:jc w:val="both"/>
      </w:pPr>
      <w:r>
        <w:lastRenderedPageBreak/>
        <w:t>1.5. Указанная информация может быть получена в порядке индивидуального консультирования (</w:t>
      </w:r>
      <w:hyperlink w:anchor="P76" w:history="1">
        <w:r>
          <w:rPr>
            <w:color w:val="0000FF"/>
          </w:rPr>
          <w:t>пункты 1.6</w:t>
        </w:r>
      </w:hyperlink>
      <w:r>
        <w:t xml:space="preserve"> - </w:t>
      </w:r>
      <w:hyperlink w:anchor="P84" w:history="1">
        <w:r>
          <w:rPr>
            <w:color w:val="0000FF"/>
          </w:rPr>
          <w:t>1.8</w:t>
        </w:r>
      </w:hyperlink>
      <w:r>
        <w:t xml:space="preserve"> Административного регламента). Для получения информации по процедуре предоставления государственной услуги заинтересованными лицами используются следующие формы консультирования:</w:t>
      </w:r>
    </w:p>
    <w:p w:rsidR="00EF1FA0" w:rsidRDefault="00EF1FA0">
      <w:pPr>
        <w:pStyle w:val="ConsPlusNormal"/>
        <w:spacing w:before="220"/>
        <w:ind w:firstLine="540"/>
        <w:jc w:val="both"/>
      </w:pPr>
      <w:r>
        <w:t>- индивидуальное консультирование лично;</w:t>
      </w:r>
    </w:p>
    <w:p w:rsidR="00EF1FA0" w:rsidRDefault="00EF1FA0">
      <w:pPr>
        <w:pStyle w:val="ConsPlusNormal"/>
        <w:spacing w:before="220"/>
        <w:ind w:firstLine="540"/>
        <w:jc w:val="both"/>
      </w:pPr>
      <w:r>
        <w:t>- индивидуальное консультирование по почте;</w:t>
      </w:r>
    </w:p>
    <w:p w:rsidR="00EF1FA0" w:rsidRDefault="00EF1FA0">
      <w:pPr>
        <w:pStyle w:val="ConsPlusNormal"/>
        <w:spacing w:before="220"/>
        <w:ind w:firstLine="540"/>
        <w:jc w:val="both"/>
      </w:pPr>
      <w:r>
        <w:t>- индивидуальное консультирование по телефону;</w:t>
      </w:r>
    </w:p>
    <w:p w:rsidR="00EF1FA0" w:rsidRDefault="00EF1FA0">
      <w:pPr>
        <w:pStyle w:val="ConsPlusNormal"/>
        <w:spacing w:before="220"/>
        <w:ind w:firstLine="540"/>
        <w:jc w:val="both"/>
      </w:pPr>
      <w:r>
        <w:t>- публичное письменное консультирование;</w:t>
      </w:r>
    </w:p>
    <w:p w:rsidR="00EF1FA0" w:rsidRDefault="00EF1FA0">
      <w:pPr>
        <w:pStyle w:val="ConsPlusNormal"/>
        <w:spacing w:before="220"/>
        <w:ind w:firstLine="540"/>
        <w:jc w:val="both"/>
      </w:pPr>
      <w:r>
        <w:t>- публичное устное консультирование.</w:t>
      </w:r>
    </w:p>
    <w:p w:rsidR="00EF1FA0" w:rsidRDefault="00EF1FA0">
      <w:pPr>
        <w:pStyle w:val="ConsPlusNormal"/>
        <w:spacing w:before="220"/>
        <w:ind w:firstLine="540"/>
        <w:jc w:val="both"/>
      </w:pPr>
      <w:r>
        <w:t xml:space="preserve">Информация о местонахождении, графике работы, контактных координатах Росимущества (телефон, факс, адрес с указанием почтового индекса, адрес электронной почты, адрес официального сайта в информационно-телекоммуникационной сети "Интернет") и справочных телефонах структурного подразделения Росимущества, предоставляющего государственную услугу, представлена в </w:t>
      </w:r>
      <w:hyperlink w:anchor="P622" w:history="1">
        <w:r>
          <w:rPr>
            <w:color w:val="0000FF"/>
          </w:rPr>
          <w:t>приложении N 1</w:t>
        </w:r>
      </w:hyperlink>
      <w:r>
        <w:t xml:space="preserve"> к Административному регламенту. Контактные координаты территориальных органов Росимущества (справочные телефоны, адреса с указанием почтовых индексов, адреса электронной почты, адреса официальных сайтов) представлены в </w:t>
      </w:r>
      <w:hyperlink w:anchor="P691" w:history="1">
        <w:r>
          <w:rPr>
            <w:color w:val="0000FF"/>
          </w:rPr>
          <w:t>приложении N 2</w:t>
        </w:r>
      </w:hyperlink>
      <w:r>
        <w:t xml:space="preserve"> к Административному регламенту.</w:t>
      </w:r>
    </w:p>
    <w:p w:rsidR="00EF1FA0" w:rsidRDefault="00EF1FA0">
      <w:pPr>
        <w:pStyle w:val="ConsPlusNormal"/>
        <w:spacing w:before="220"/>
        <w:ind w:firstLine="540"/>
        <w:jc w:val="both"/>
      </w:pPr>
      <w:bookmarkStart w:id="1" w:name="P76"/>
      <w:bookmarkEnd w:id="1"/>
      <w:r>
        <w:t>1.6. Индивидуальное консультирование лично.</w:t>
      </w:r>
    </w:p>
    <w:p w:rsidR="00EF1FA0" w:rsidRDefault="00EF1FA0">
      <w:pPr>
        <w:pStyle w:val="ConsPlusNormal"/>
        <w:spacing w:before="220"/>
        <w:ind w:firstLine="540"/>
        <w:jc w:val="both"/>
      </w:pPr>
      <w:r>
        <w:t>Время ожидания заинтересованного лица при индивидуальном устном консультировании не должно превышать 15 минут.</w:t>
      </w:r>
    </w:p>
    <w:p w:rsidR="00EF1FA0" w:rsidRDefault="00EF1FA0">
      <w:pPr>
        <w:pStyle w:val="ConsPlusNormal"/>
        <w:jc w:val="both"/>
      </w:pPr>
      <w:r>
        <w:t xml:space="preserve">(в ред. </w:t>
      </w:r>
      <w:hyperlink r:id="rId9" w:history="1">
        <w:r>
          <w:rPr>
            <w:color w:val="0000FF"/>
          </w:rPr>
          <w:t>Приказа</w:t>
        </w:r>
      </w:hyperlink>
      <w:r>
        <w:t xml:space="preserve"> Минэкономразвития России от 17.12.2015 N 946)</w:t>
      </w:r>
    </w:p>
    <w:p w:rsidR="00EF1FA0" w:rsidRDefault="00EF1FA0">
      <w:pPr>
        <w:pStyle w:val="ConsPlusNormal"/>
        <w:spacing w:before="220"/>
        <w:ind w:firstLine="540"/>
        <w:jc w:val="both"/>
      </w:pPr>
      <w:r>
        <w:t>Индивидуальное устное консультирование каждого заинтересованного лица должностным лицом Росимущества или территориального органа Росимущества (далее - должностное лицо) не может превышать 10 минут.</w:t>
      </w:r>
    </w:p>
    <w:p w:rsidR="00EF1FA0" w:rsidRDefault="00EF1FA0">
      <w:pPr>
        <w:pStyle w:val="ConsPlusNormal"/>
        <w:spacing w:before="220"/>
        <w:ind w:firstLine="540"/>
        <w:jc w:val="both"/>
      </w:pPr>
      <w:r>
        <w:t>В случае, если для подготовки ответа требуется продолжительное время, должностное лицо, осуществляющее индивидуальное устное консультирование,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устного консультирования.</w:t>
      </w:r>
    </w:p>
    <w:p w:rsidR="00EF1FA0" w:rsidRDefault="00EF1FA0">
      <w:pPr>
        <w:pStyle w:val="ConsPlusNormal"/>
        <w:spacing w:before="220"/>
        <w:ind w:firstLine="540"/>
        <w:jc w:val="both"/>
      </w:pPr>
      <w:r>
        <w:t>1.7. Индивидуальное консультирование по почте (по электронной почте).</w:t>
      </w:r>
    </w:p>
    <w:p w:rsidR="00EF1FA0" w:rsidRDefault="00EF1FA0">
      <w:pPr>
        <w:pStyle w:val="ConsPlusNormal"/>
        <w:spacing w:before="220"/>
        <w:ind w:firstLine="540"/>
        <w:jc w:val="both"/>
      </w:pPr>
      <w:r>
        <w:t>При индивидуальном консультировании по почте ответ на обращение заинтересованного лица направляется почтой в адрес заинтересованного лица, в случае обращения в письменной форме либо по электронной почте - на электронный адрес заинтересованного лица в случае обращения в форме электронного документа в срок, установленный законодательством Российской Федерации.</w:t>
      </w:r>
    </w:p>
    <w:p w:rsidR="00EF1FA0" w:rsidRDefault="00EF1FA0">
      <w:pPr>
        <w:pStyle w:val="ConsPlusNormal"/>
        <w:spacing w:before="220"/>
        <w:ind w:firstLine="540"/>
        <w:jc w:val="both"/>
      </w:pPr>
      <w:r>
        <w:t>Датой получения обращения является дата регистрации входящего обращения.</w:t>
      </w:r>
    </w:p>
    <w:p w:rsidR="00EF1FA0" w:rsidRDefault="00EF1FA0">
      <w:pPr>
        <w:pStyle w:val="ConsPlusNormal"/>
        <w:spacing w:before="220"/>
        <w:ind w:firstLine="540"/>
        <w:jc w:val="both"/>
      </w:pPr>
      <w:bookmarkStart w:id="2" w:name="P84"/>
      <w:bookmarkEnd w:id="2"/>
      <w:r>
        <w:t>1.8. Индивидуальное консультирование по телефону.</w:t>
      </w:r>
    </w:p>
    <w:p w:rsidR="00EF1FA0" w:rsidRDefault="00EF1FA0">
      <w:pPr>
        <w:pStyle w:val="ConsPlusNormal"/>
        <w:spacing w:before="220"/>
        <w:ind w:firstLine="540"/>
        <w:jc w:val="both"/>
      </w:pPr>
      <w:r>
        <w:t>Ответ на телефонный звонок должен начинаться с информации о наименовании органа, в который позвонил гражданин, фамилии, имени, отчестве (при наличии) и должности должностного лица, осуществляющего индивидуальное консультирование по телефону.</w:t>
      </w:r>
    </w:p>
    <w:p w:rsidR="00EF1FA0" w:rsidRDefault="00EF1FA0">
      <w:pPr>
        <w:pStyle w:val="ConsPlusNormal"/>
        <w:spacing w:before="220"/>
        <w:ind w:firstLine="540"/>
        <w:jc w:val="both"/>
      </w:pPr>
      <w:r>
        <w:t>Время разговора не должно превышать 10 минут.</w:t>
      </w:r>
    </w:p>
    <w:p w:rsidR="00EF1FA0" w:rsidRDefault="00EF1FA0">
      <w:pPr>
        <w:pStyle w:val="ConsPlusNormal"/>
        <w:spacing w:before="220"/>
        <w:ind w:firstLine="540"/>
        <w:jc w:val="both"/>
      </w:pPr>
      <w:r>
        <w:lastRenderedPageBreak/>
        <w:t>В том случае, если должностное лицо, осуществляющее консультирование по телефону, не может ответить на вопрос по содержанию, связанному с предоставлением государственной услуги, оно обязано проинформировать заинтересованное лицо об организациях либо структурных подразделениях, которые располагают необходимыми сведениями.</w:t>
      </w:r>
    </w:p>
    <w:p w:rsidR="00EF1FA0" w:rsidRDefault="00EF1FA0">
      <w:pPr>
        <w:pStyle w:val="ConsPlusNormal"/>
        <w:spacing w:before="220"/>
        <w:ind w:firstLine="540"/>
        <w:jc w:val="both"/>
      </w:pPr>
      <w:r>
        <w:t xml:space="preserve">Консультации общего характера (о местонахождении, графике работы, требуемых документах) могут предоставляться с использованием средств </w:t>
      </w:r>
      <w:proofErr w:type="spellStart"/>
      <w:r>
        <w:t>автоинформирования</w:t>
      </w:r>
      <w:proofErr w:type="spellEnd"/>
      <w:r>
        <w:t xml:space="preserve">. При </w:t>
      </w:r>
      <w:proofErr w:type="spellStart"/>
      <w:r>
        <w:t>автоинформировании</w:t>
      </w:r>
      <w:proofErr w:type="spellEnd"/>
      <w:r>
        <w:t xml:space="preserve"> обеспечивается круглосуточное предоставление справочной информации.</w:t>
      </w:r>
    </w:p>
    <w:p w:rsidR="00EF1FA0" w:rsidRDefault="00EF1FA0">
      <w:pPr>
        <w:pStyle w:val="ConsPlusNormal"/>
        <w:spacing w:before="220"/>
        <w:ind w:firstLine="540"/>
        <w:jc w:val="both"/>
      </w:pPr>
      <w:r>
        <w:t>1.9. Публичное устное консультирование.</w:t>
      </w:r>
    </w:p>
    <w:p w:rsidR="00EF1FA0" w:rsidRDefault="00EF1FA0">
      <w:pPr>
        <w:pStyle w:val="ConsPlusNormal"/>
        <w:spacing w:before="220"/>
        <w:ind w:firstLine="540"/>
        <w:jc w:val="both"/>
      </w:pPr>
      <w:r>
        <w:t>Публичное устное консультирование осуществляется уполномоченным должностным лицом Росимущества или территориального органа Росимущества с привлечением средств массовой информации - радио, телевидения.</w:t>
      </w:r>
    </w:p>
    <w:p w:rsidR="00EF1FA0" w:rsidRDefault="00EF1FA0">
      <w:pPr>
        <w:pStyle w:val="ConsPlusNormal"/>
        <w:spacing w:before="220"/>
        <w:ind w:firstLine="540"/>
        <w:jc w:val="both"/>
      </w:pPr>
      <w:r>
        <w:t>1.10. Публичное письменное консультирование.</w:t>
      </w:r>
    </w:p>
    <w:p w:rsidR="00EF1FA0" w:rsidRDefault="00EF1FA0">
      <w:pPr>
        <w:pStyle w:val="ConsPlusNormal"/>
        <w:spacing w:before="220"/>
        <w:ind w:firstLine="540"/>
        <w:jc w:val="both"/>
      </w:pPr>
      <w:r>
        <w:t>Публичное письменное консультирование осуществляется путем размещения информационных материалов на стендах в местах предоставления государственной услуги, публикации информационных материалов в средствах массовой информации, включая публикацию на сайтах Росимущества и территориальных органов Росимущества и Портале. Консультирование путем публикации информационных материалов на сайтах территориальных органов Росимущества, в средствах массовой информации регионального уровня осуществляется территориальными органами Росимущества. Территориальные органы Росимущества направляют информацию в местные средства массовой информации и контролируют ее размещение.</w:t>
      </w:r>
    </w:p>
    <w:p w:rsidR="00EF1FA0" w:rsidRDefault="00EF1FA0">
      <w:pPr>
        <w:pStyle w:val="ConsPlusNormal"/>
        <w:spacing w:before="220"/>
        <w:ind w:firstLine="540"/>
        <w:jc w:val="both"/>
      </w:pPr>
      <w:r>
        <w:t>1.11. Должностные лица подразделений, предоставляющих государственную услугу, при ответе на обращения граждан и организаций обязаны:</w:t>
      </w:r>
    </w:p>
    <w:p w:rsidR="00EF1FA0" w:rsidRDefault="00EF1FA0">
      <w:pPr>
        <w:pStyle w:val="ConsPlusNormal"/>
        <w:spacing w:before="220"/>
        <w:ind w:firstLine="540"/>
        <w:jc w:val="both"/>
      </w:pPr>
      <w:r>
        <w:t>- при устном обращении заинтересованного лица (по телефону или лично) должностные лица, осуществляющие консультирование, дают ответ самостоятельно. Если должностное лицо, к которому обратилось заинтересованное лицо, не может ответить на вопрос самостоятельно, то оно должно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rsidR="00EF1FA0" w:rsidRDefault="00EF1FA0">
      <w:pPr>
        <w:pStyle w:val="ConsPlusNormal"/>
        <w:spacing w:before="220"/>
        <w:ind w:firstLine="540"/>
        <w:jc w:val="both"/>
      </w:pPr>
      <w:r>
        <w:t>- должностные лица, осуществляющие консультирование (по телефону или лично), должны корректно и внимательно относиться к заинтересованным лицам. При ответе на телефонные звонки должностное лицо, осуществляющее консультирование, должно назвать фамилию, имя, отчество, занимаемую должность и наименование структурного подразделения Росимущества или территориального органа Росимущества.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rsidR="00EF1FA0" w:rsidRDefault="00EF1FA0">
      <w:pPr>
        <w:pStyle w:val="ConsPlusNormal"/>
        <w:spacing w:before="220"/>
        <w:ind w:firstLine="540"/>
        <w:jc w:val="both"/>
      </w:pPr>
      <w:r>
        <w:t>- ответы на письменные обращения даются в простой, четкой и понятной форме в письменном виде и должны содержать:</w:t>
      </w:r>
    </w:p>
    <w:p w:rsidR="00EF1FA0" w:rsidRDefault="00EF1FA0">
      <w:pPr>
        <w:pStyle w:val="ConsPlusNormal"/>
        <w:spacing w:before="220"/>
        <w:ind w:firstLine="540"/>
        <w:jc w:val="both"/>
      </w:pPr>
      <w:r>
        <w:t>ответы на поставленные вопросы;</w:t>
      </w:r>
    </w:p>
    <w:p w:rsidR="00EF1FA0" w:rsidRDefault="00EF1FA0">
      <w:pPr>
        <w:pStyle w:val="ConsPlusNormal"/>
        <w:spacing w:before="220"/>
        <w:ind w:firstLine="540"/>
        <w:jc w:val="both"/>
      </w:pPr>
      <w:r>
        <w:t>должность, фамилию и инициалы лица, подписавшего ответ;</w:t>
      </w:r>
    </w:p>
    <w:p w:rsidR="00EF1FA0" w:rsidRDefault="00EF1FA0">
      <w:pPr>
        <w:pStyle w:val="ConsPlusNormal"/>
        <w:spacing w:before="220"/>
        <w:ind w:firstLine="540"/>
        <w:jc w:val="both"/>
      </w:pPr>
      <w:r>
        <w:t>фамилию и инициалы исполнителя;</w:t>
      </w:r>
    </w:p>
    <w:p w:rsidR="00EF1FA0" w:rsidRDefault="00EF1FA0">
      <w:pPr>
        <w:pStyle w:val="ConsPlusNormal"/>
        <w:spacing w:before="220"/>
        <w:ind w:firstLine="540"/>
        <w:jc w:val="both"/>
      </w:pPr>
      <w:r>
        <w:t>наименование структурного подразделения - исполнителя;</w:t>
      </w:r>
    </w:p>
    <w:p w:rsidR="00EF1FA0" w:rsidRDefault="00EF1FA0">
      <w:pPr>
        <w:pStyle w:val="ConsPlusNormal"/>
        <w:spacing w:before="220"/>
        <w:ind w:firstLine="540"/>
        <w:jc w:val="both"/>
      </w:pPr>
      <w:r>
        <w:lastRenderedPageBreak/>
        <w:t>номер телефона исполнителя;</w:t>
      </w:r>
    </w:p>
    <w:p w:rsidR="00EF1FA0" w:rsidRDefault="00EF1FA0">
      <w:pPr>
        <w:pStyle w:val="ConsPlusNormal"/>
        <w:spacing w:before="220"/>
        <w:ind w:firstLine="540"/>
        <w:jc w:val="both"/>
      </w:pPr>
      <w:r>
        <w:t>- должностное лицо не вправе осуществлять консультирование заинтересованных лиц,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заинтересованных лиц.</w:t>
      </w:r>
    </w:p>
    <w:p w:rsidR="00EF1FA0" w:rsidRDefault="00EF1FA0">
      <w:pPr>
        <w:pStyle w:val="ConsPlusNormal"/>
        <w:spacing w:before="220"/>
        <w:ind w:firstLine="540"/>
        <w:jc w:val="both"/>
      </w:pPr>
      <w:r>
        <w:t>1.12. На стендах в местах предоставления государственной услуги должны размещаться следующие информационные материалы:</w:t>
      </w:r>
    </w:p>
    <w:p w:rsidR="00EF1FA0" w:rsidRDefault="00EF1FA0">
      <w:pPr>
        <w:pStyle w:val="ConsPlusNormal"/>
        <w:spacing w:before="220"/>
        <w:ind w:firstLine="540"/>
        <w:jc w:val="both"/>
      </w:pPr>
      <w:r>
        <w:t>- исчерпывающая информация о порядке предоставления государственной услуги (в текстовом виде и в виде блок-схем, наглядно отображающих алгоритм прохождения административной процедуры);</w:t>
      </w:r>
    </w:p>
    <w:p w:rsidR="00EF1FA0" w:rsidRDefault="00EF1FA0">
      <w:pPr>
        <w:pStyle w:val="ConsPlusNormal"/>
        <w:spacing w:before="220"/>
        <w:ind w:firstLine="540"/>
        <w:jc w:val="both"/>
      </w:pPr>
      <w:r>
        <w:t>- текст Административного регламента с приложениями (полная версия в сети "Интернет" на официальном сайте http://www.rosim.ru и извлечения на информационных стендах);</w:t>
      </w:r>
    </w:p>
    <w:p w:rsidR="00EF1FA0" w:rsidRDefault="00EF1FA0">
      <w:pPr>
        <w:pStyle w:val="ConsPlusNormal"/>
        <w:spacing w:before="220"/>
        <w:ind w:firstLine="540"/>
        <w:jc w:val="both"/>
      </w:pPr>
      <w:r>
        <w:t>- исчерпывающий перечень органов государственной власти и органов местного самоуправления, организаций, в которые необходимо обратиться гражданам и организациям, с описанием конечного результата обращения в каждый из указанных органов (организаций) (при наличии);</w:t>
      </w:r>
    </w:p>
    <w:p w:rsidR="00EF1FA0" w:rsidRDefault="00EF1FA0">
      <w:pPr>
        <w:pStyle w:val="ConsPlusNormal"/>
        <w:spacing w:before="220"/>
        <w:ind w:firstLine="540"/>
        <w:jc w:val="both"/>
      </w:pPr>
      <w:r>
        <w:t>- последовательность посещения органов государственной власти и органов местного самоуправления, организаций (при наличии);</w:t>
      </w:r>
    </w:p>
    <w:p w:rsidR="00EF1FA0" w:rsidRDefault="00EF1FA0">
      <w:pPr>
        <w:pStyle w:val="ConsPlusNormal"/>
        <w:spacing w:before="220"/>
        <w:ind w:firstLine="540"/>
        <w:jc w:val="both"/>
      </w:pPr>
      <w:r>
        <w:t>- 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государственной услуги (при наличии);</w:t>
      </w:r>
    </w:p>
    <w:p w:rsidR="00EF1FA0" w:rsidRDefault="00EF1FA0">
      <w:pPr>
        <w:pStyle w:val="ConsPlusNormal"/>
        <w:spacing w:before="220"/>
        <w:ind w:firstLine="540"/>
        <w:jc w:val="both"/>
      </w:pPr>
      <w:r>
        <w:t>- схема размещения должностных лиц и режим приема ими граждан, номера кабинетов, в которых предоставляется государственная услуга, фамилии, имена, отчества (при наличии) и должности соответствующих должностных лиц;</w:t>
      </w:r>
    </w:p>
    <w:p w:rsidR="00EF1FA0" w:rsidRDefault="00EF1FA0">
      <w:pPr>
        <w:pStyle w:val="ConsPlusNormal"/>
        <w:spacing w:before="220"/>
        <w:ind w:firstLine="540"/>
        <w:jc w:val="both"/>
      </w:pPr>
      <w:r>
        <w:t>- выдержки из нормативных правовых актов по наиболее часто задаваемым вопросам;</w:t>
      </w:r>
    </w:p>
    <w:p w:rsidR="00EF1FA0" w:rsidRDefault="00EF1FA0">
      <w:pPr>
        <w:pStyle w:val="ConsPlusNormal"/>
        <w:spacing w:before="220"/>
        <w:ind w:firstLine="540"/>
        <w:jc w:val="both"/>
      </w:pPr>
      <w:bookmarkStart w:id="3" w:name="P111"/>
      <w:bookmarkEnd w:id="3"/>
      <w:r>
        <w:t>- местонахождение и график работы многофункциональных центров предоставления государственных и муниципальных услуг;</w:t>
      </w:r>
    </w:p>
    <w:p w:rsidR="00EF1FA0" w:rsidRDefault="00EF1FA0">
      <w:pPr>
        <w:pStyle w:val="ConsPlusNormal"/>
        <w:jc w:val="both"/>
      </w:pPr>
      <w:r>
        <w:t xml:space="preserve">(в ред. </w:t>
      </w:r>
      <w:hyperlink r:id="rId10" w:history="1">
        <w:r>
          <w:rPr>
            <w:color w:val="0000FF"/>
          </w:rPr>
          <w:t>Приказа</w:t>
        </w:r>
      </w:hyperlink>
      <w:r>
        <w:t xml:space="preserve"> Минэкономразвития России от 17.12.2015 N 946)</w:t>
      </w:r>
    </w:p>
    <w:p w:rsidR="00EF1FA0" w:rsidRDefault="00EF1FA0">
      <w:pPr>
        <w:pStyle w:val="ConsPlusNormal"/>
        <w:spacing w:before="220"/>
        <w:ind w:firstLine="540"/>
        <w:jc w:val="both"/>
      </w:pPr>
      <w:r>
        <w:t>- перечень документов, представляемых получателями государственной услуги, и требования, предъявляемые к этим документам;</w:t>
      </w:r>
    </w:p>
    <w:p w:rsidR="00EF1FA0" w:rsidRDefault="00EF1FA0">
      <w:pPr>
        <w:pStyle w:val="ConsPlusNormal"/>
        <w:spacing w:before="220"/>
        <w:ind w:firstLine="540"/>
        <w:jc w:val="both"/>
      </w:pPr>
      <w:r>
        <w:t>- формы документов для заполнения, образцы заполнения документов;</w:t>
      </w:r>
    </w:p>
    <w:p w:rsidR="00EF1FA0" w:rsidRDefault="00EF1FA0">
      <w:pPr>
        <w:pStyle w:val="ConsPlusNormal"/>
        <w:spacing w:before="220"/>
        <w:ind w:firstLine="540"/>
        <w:jc w:val="both"/>
      </w:pPr>
      <w:r>
        <w:t>- реквизиты счета соответствующего управления Федерального казначейства, а также сведения, необходимые для заполнения поручений на перечисление платы за предоставление государственной услуги в бюджет Российской Федерации;</w:t>
      </w:r>
    </w:p>
    <w:p w:rsidR="00EF1FA0" w:rsidRDefault="00EF1FA0">
      <w:pPr>
        <w:pStyle w:val="ConsPlusNormal"/>
        <w:spacing w:before="220"/>
        <w:ind w:firstLine="540"/>
        <w:jc w:val="both"/>
      </w:pPr>
      <w:r>
        <w:t>- перечень оснований для отказа в предоставлении государственной услуги;</w:t>
      </w:r>
    </w:p>
    <w:p w:rsidR="00EF1FA0" w:rsidRDefault="00EF1FA0">
      <w:pPr>
        <w:pStyle w:val="ConsPlusNormal"/>
        <w:spacing w:before="220"/>
        <w:ind w:firstLine="540"/>
        <w:jc w:val="both"/>
      </w:pPr>
      <w:r>
        <w:t>- порядок обжалования решения, действий или бездействия должностных лиц, предоставляющих государственную услугу.</w:t>
      </w:r>
    </w:p>
    <w:p w:rsidR="00EF1FA0" w:rsidRDefault="00EF1FA0">
      <w:pPr>
        <w:pStyle w:val="ConsPlusNormal"/>
        <w:spacing w:before="220"/>
        <w:ind w:firstLine="540"/>
        <w:jc w:val="both"/>
      </w:pPr>
      <w: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EF1FA0" w:rsidRDefault="00EF1FA0">
      <w:pPr>
        <w:pStyle w:val="ConsPlusNormal"/>
        <w:spacing w:before="220"/>
        <w:ind w:firstLine="540"/>
        <w:jc w:val="both"/>
      </w:pPr>
      <w:r>
        <w:t xml:space="preserve">1.13. В информационно-телекоммуникационной сети "Интернет" на официальных сайтах </w:t>
      </w:r>
      <w:r>
        <w:lastRenderedPageBreak/>
        <w:t>Росимущества и территориальных органов Росимущества должны размещаться следующие информационные материалы:</w:t>
      </w:r>
    </w:p>
    <w:p w:rsidR="00EF1FA0" w:rsidRDefault="00EF1FA0">
      <w:pPr>
        <w:pStyle w:val="ConsPlusNormal"/>
        <w:spacing w:before="220"/>
        <w:ind w:firstLine="540"/>
        <w:jc w:val="both"/>
      </w:pPr>
      <w:r>
        <w:t>- полное наименование и полные почтовые адреса Росимущества, территориальных органов Росимущества и их структурных подразделений;</w:t>
      </w:r>
    </w:p>
    <w:p w:rsidR="00EF1FA0" w:rsidRDefault="00EF1FA0">
      <w:pPr>
        <w:pStyle w:val="ConsPlusNormal"/>
        <w:spacing w:before="220"/>
        <w:ind w:firstLine="540"/>
        <w:jc w:val="both"/>
      </w:pPr>
      <w:r>
        <w:t>- справочные телефоны, по которым можно получить консультацию по порядку предоставления государственной услуги;</w:t>
      </w:r>
    </w:p>
    <w:p w:rsidR="00EF1FA0" w:rsidRDefault="00EF1FA0">
      <w:pPr>
        <w:pStyle w:val="ConsPlusNormal"/>
        <w:spacing w:before="220"/>
        <w:ind w:firstLine="540"/>
        <w:jc w:val="both"/>
      </w:pPr>
      <w:r>
        <w:t>- адреса электронной почты Росимущества, территориальных органов Росимущества и их структурных подразделений;</w:t>
      </w:r>
    </w:p>
    <w:p w:rsidR="00EF1FA0" w:rsidRDefault="00EF1FA0">
      <w:pPr>
        <w:pStyle w:val="ConsPlusNormal"/>
        <w:spacing w:before="220"/>
        <w:ind w:firstLine="540"/>
        <w:jc w:val="both"/>
      </w:pPr>
      <w:r>
        <w:t>- текст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EF1FA0" w:rsidRDefault="00EF1FA0">
      <w:pPr>
        <w:pStyle w:val="ConsPlusNormal"/>
        <w:spacing w:before="220"/>
        <w:ind w:firstLine="540"/>
        <w:jc w:val="both"/>
      </w:pPr>
      <w:r>
        <w:t>- информационные материалы (полная версия), содержащиеся на стендах в местах предоставления государственной услуги.</w:t>
      </w:r>
    </w:p>
    <w:p w:rsidR="00EF1FA0" w:rsidRDefault="00EF1FA0">
      <w:pPr>
        <w:pStyle w:val="ConsPlusNormal"/>
        <w:spacing w:before="220"/>
        <w:ind w:firstLine="540"/>
        <w:jc w:val="both"/>
      </w:pPr>
      <w:r>
        <w:t>1.14. На Портале размещается информация:</w:t>
      </w:r>
    </w:p>
    <w:p w:rsidR="00EF1FA0" w:rsidRDefault="00EF1FA0">
      <w:pPr>
        <w:pStyle w:val="ConsPlusNormal"/>
        <w:spacing w:before="220"/>
        <w:ind w:firstLine="540"/>
        <w:jc w:val="both"/>
      </w:pPr>
      <w:r>
        <w:t>- полное наименование, полные почтовые адреса и график работы подразделений Росимущества, предоставляющих государственную услугу;</w:t>
      </w:r>
    </w:p>
    <w:p w:rsidR="00EF1FA0" w:rsidRDefault="00EF1FA0">
      <w:pPr>
        <w:pStyle w:val="ConsPlusNormal"/>
        <w:spacing w:before="220"/>
        <w:ind w:firstLine="540"/>
        <w:jc w:val="both"/>
      </w:pPr>
      <w:r>
        <w:t>- справочные телефоны, по которым можно получить консультацию по порядку предоставления государственной услуги;</w:t>
      </w:r>
    </w:p>
    <w:p w:rsidR="00EF1FA0" w:rsidRDefault="00EF1FA0">
      <w:pPr>
        <w:pStyle w:val="ConsPlusNormal"/>
        <w:spacing w:before="220"/>
        <w:ind w:firstLine="540"/>
        <w:jc w:val="both"/>
      </w:pPr>
      <w:r>
        <w:t>- адреса электронной почты;</w:t>
      </w:r>
    </w:p>
    <w:p w:rsidR="00EF1FA0" w:rsidRDefault="00EF1FA0">
      <w:pPr>
        <w:pStyle w:val="ConsPlusNormal"/>
        <w:spacing w:before="220"/>
        <w:ind w:firstLine="540"/>
        <w:jc w:val="both"/>
      </w:pPr>
      <w:r>
        <w:t>- порядок получения информации заинтересованными лицами по вопросам предоставления государственной услуги, сведений о результате предоставления государственной услуги.</w:t>
      </w:r>
    </w:p>
    <w:p w:rsidR="00EF1FA0" w:rsidRDefault="00EF1FA0">
      <w:pPr>
        <w:pStyle w:val="ConsPlusNormal"/>
        <w:spacing w:before="220"/>
        <w:ind w:firstLine="540"/>
        <w:jc w:val="both"/>
      </w:pPr>
      <w:r>
        <w:t xml:space="preserve">1.15. Блок-схемы предоставления государственной услуги Росимущества и территориальных органов Росимущества приводятся в </w:t>
      </w:r>
      <w:hyperlink w:anchor="P1309" w:history="1">
        <w:r>
          <w:rPr>
            <w:color w:val="0000FF"/>
          </w:rPr>
          <w:t>приложении N 4</w:t>
        </w:r>
      </w:hyperlink>
      <w:r>
        <w:t xml:space="preserve"> к Административному регламенту.</w:t>
      </w:r>
    </w:p>
    <w:p w:rsidR="00EF1FA0" w:rsidRDefault="00EF1FA0">
      <w:pPr>
        <w:pStyle w:val="ConsPlusNormal"/>
        <w:ind w:firstLine="540"/>
        <w:jc w:val="both"/>
      </w:pPr>
    </w:p>
    <w:p w:rsidR="00EF1FA0" w:rsidRDefault="00EF1FA0">
      <w:pPr>
        <w:pStyle w:val="ConsPlusNormal"/>
        <w:jc w:val="center"/>
        <w:outlineLvl w:val="1"/>
      </w:pPr>
      <w:bookmarkStart w:id="4" w:name="P132"/>
      <w:bookmarkEnd w:id="4"/>
      <w:r>
        <w:t>II. Стандарт предоставления государственной услуги</w:t>
      </w:r>
    </w:p>
    <w:p w:rsidR="00EF1FA0" w:rsidRDefault="00EF1FA0">
      <w:pPr>
        <w:pStyle w:val="ConsPlusNormal"/>
        <w:jc w:val="center"/>
      </w:pPr>
    </w:p>
    <w:p w:rsidR="00EF1FA0" w:rsidRDefault="00EF1FA0">
      <w:pPr>
        <w:pStyle w:val="ConsPlusNormal"/>
        <w:jc w:val="center"/>
        <w:outlineLvl w:val="2"/>
      </w:pPr>
      <w:r>
        <w:t>Наименование государственной услуги</w:t>
      </w:r>
    </w:p>
    <w:p w:rsidR="00EF1FA0" w:rsidRDefault="00EF1FA0">
      <w:pPr>
        <w:pStyle w:val="ConsPlusNormal"/>
        <w:ind w:firstLine="540"/>
        <w:jc w:val="both"/>
      </w:pPr>
    </w:p>
    <w:p w:rsidR="00EF1FA0" w:rsidRDefault="00EF1FA0">
      <w:pPr>
        <w:pStyle w:val="ConsPlusNormal"/>
        <w:ind w:firstLine="540"/>
        <w:jc w:val="both"/>
      </w:pPr>
      <w:r>
        <w:t>2.1. Осуществление в установленном порядке выдачи выписок из реестра федерального имущества (далее также - реестр).</w:t>
      </w:r>
    </w:p>
    <w:p w:rsidR="00EF1FA0" w:rsidRDefault="00EF1FA0">
      <w:pPr>
        <w:pStyle w:val="ConsPlusNormal"/>
        <w:ind w:firstLine="540"/>
        <w:jc w:val="both"/>
      </w:pPr>
    </w:p>
    <w:p w:rsidR="00EF1FA0" w:rsidRDefault="00EF1FA0">
      <w:pPr>
        <w:pStyle w:val="ConsPlusNormal"/>
        <w:jc w:val="center"/>
        <w:outlineLvl w:val="2"/>
      </w:pPr>
      <w:r>
        <w:t>Наименование федерального органа исполнительной власти,</w:t>
      </w:r>
    </w:p>
    <w:p w:rsidR="00EF1FA0" w:rsidRDefault="00EF1FA0">
      <w:pPr>
        <w:pStyle w:val="ConsPlusNormal"/>
        <w:jc w:val="center"/>
      </w:pPr>
      <w:r>
        <w:t>предоставляющего государственную услугу</w:t>
      </w:r>
    </w:p>
    <w:p w:rsidR="00EF1FA0" w:rsidRDefault="00EF1FA0">
      <w:pPr>
        <w:pStyle w:val="ConsPlusNormal"/>
        <w:ind w:firstLine="540"/>
        <w:jc w:val="both"/>
      </w:pPr>
    </w:p>
    <w:p w:rsidR="00EF1FA0" w:rsidRDefault="00EF1FA0">
      <w:pPr>
        <w:pStyle w:val="ConsPlusNormal"/>
        <w:ind w:firstLine="540"/>
        <w:jc w:val="both"/>
      </w:pPr>
      <w:bookmarkStart w:id="5" w:name="P141"/>
      <w:bookmarkEnd w:id="5"/>
      <w:r>
        <w:t xml:space="preserve">2.2. Государственная услуга предоставляется Росимуществом в отношении государственного имущества, указанного в </w:t>
      </w:r>
      <w:hyperlink r:id="rId11" w:history="1">
        <w:r>
          <w:rPr>
            <w:color w:val="0000FF"/>
          </w:rPr>
          <w:t>подпункте "а" пункта 6</w:t>
        </w:r>
      </w:hyperlink>
      <w:r>
        <w:t xml:space="preserve"> Положения об учете федерального имущества, утвержденного Постановлением Правительства Российской Федерации от 16 июля 2007 г. N 447 (далее - Положение).</w:t>
      </w:r>
    </w:p>
    <w:p w:rsidR="00EF1FA0" w:rsidRDefault="00EF1FA0">
      <w:pPr>
        <w:pStyle w:val="ConsPlusNormal"/>
        <w:jc w:val="both"/>
      </w:pPr>
      <w:r>
        <w:t xml:space="preserve">(в ред. </w:t>
      </w:r>
      <w:hyperlink r:id="rId12" w:history="1">
        <w:r>
          <w:rPr>
            <w:color w:val="0000FF"/>
          </w:rPr>
          <w:t>Приказа</w:t>
        </w:r>
      </w:hyperlink>
      <w:r>
        <w:t xml:space="preserve"> Минэкономразвития России от 17.12.2015 N 946)</w:t>
      </w:r>
    </w:p>
    <w:p w:rsidR="00EF1FA0" w:rsidRDefault="00EF1FA0">
      <w:pPr>
        <w:pStyle w:val="ConsPlusNormal"/>
        <w:spacing w:before="220"/>
        <w:ind w:firstLine="540"/>
        <w:jc w:val="both"/>
      </w:pPr>
      <w:bookmarkStart w:id="6" w:name="P143"/>
      <w:bookmarkEnd w:id="6"/>
      <w:r>
        <w:t xml:space="preserve">2.3. Государственная услуга предоставляется территориальными органами Росимущества в отношении государственного имущества, указанного в </w:t>
      </w:r>
      <w:hyperlink r:id="rId13" w:history="1">
        <w:r>
          <w:rPr>
            <w:color w:val="0000FF"/>
          </w:rPr>
          <w:t>подпункте "б" пункта 6</w:t>
        </w:r>
      </w:hyperlink>
      <w:r>
        <w:t xml:space="preserve"> Положения.</w:t>
      </w:r>
    </w:p>
    <w:p w:rsidR="00EF1FA0" w:rsidRDefault="00EF1FA0">
      <w:pPr>
        <w:pStyle w:val="ConsPlusNormal"/>
        <w:jc w:val="both"/>
      </w:pPr>
      <w:r>
        <w:t xml:space="preserve">(в ред. </w:t>
      </w:r>
      <w:hyperlink r:id="rId14" w:history="1">
        <w:r>
          <w:rPr>
            <w:color w:val="0000FF"/>
          </w:rPr>
          <w:t>Приказа</w:t>
        </w:r>
      </w:hyperlink>
      <w:r>
        <w:t xml:space="preserve"> Минэкономразвития России от 17.12.2015 N 946)</w:t>
      </w:r>
    </w:p>
    <w:p w:rsidR="00EF1FA0" w:rsidRDefault="00EF1FA0">
      <w:pPr>
        <w:pStyle w:val="ConsPlusNormal"/>
        <w:spacing w:before="220"/>
        <w:ind w:firstLine="540"/>
        <w:jc w:val="both"/>
      </w:pPr>
      <w:r>
        <w:t xml:space="preserve">2.4. При предоставлении государственной услуги Росимущество и территориальные органы Росимущества не вправе требовать от заявителя осуществления действий, в том числе </w:t>
      </w:r>
      <w:r>
        <w:lastRenderedPageBreak/>
        <w:t>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w:t>
      </w:r>
    </w:p>
    <w:p w:rsidR="00EF1FA0" w:rsidRDefault="00EF1FA0">
      <w:pPr>
        <w:pStyle w:val="ConsPlusNormal"/>
        <w:ind w:firstLine="540"/>
        <w:jc w:val="both"/>
      </w:pPr>
    </w:p>
    <w:p w:rsidR="00EF1FA0" w:rsidRDefault="00EF1FA0">
      <w:pPr>
        <w:pStyle w:val="ConsPlusNormal"/>
        <w:jc w:val="center"/>
        <w:outlineLvl w:val="2"/>
      </w:pPr>
      <w:r>
        <w:t>Описание результатов предоставления государственной услуги</w:t>
      </w:r>
    </w:p>
    <w:p w:rsidR="00EF1FA0" w:rsidRDefault="00EF1FA0">
      <w:pPr>
        <w:pStyle w:val="ConsPlusNormal"/>
        <w:ind w:firstLine="540"/>
        <w:jc w:val="both"/>
      </w:pPr>
    </w:p>
    <w:p w:rsidR="00EF1FA0" w:rsidRDefault="00EF1FA0">
      <w:pPr>
        <w:pStyle w:val="ConsPlusNormal"/>
        <w:ind w:firstLine="540"/>
        <w:jc w:val="both"/>
      </w:pPr>
      <w:r>
        <w:t>2.5. Результатом предоставления государственной услуги являются:</w:t>
      </w:r>
    </w:p>
    <w:p w:rsidR="00EF1FA0" w:rsidRDefault="00EF1FA0">
      <w:pPr>
        <w:pStyle w:val="ConsPlusNormal"/>
        <w:spacing w:before="220"/>
        <w:ind w:firstLine="540"/>
        <w:jc w:val="both"/>
      </w:pPr>
      <w:r>
        <w:t>- выписки из реестра федерального имущества &lt;*&gt;;</w:t>
      </w:r>
    </w:p>
    <w:p w:rsidR="00EF1FA0" w:rsidRDefault="00EF1FA0">
      <w:pPr>
        <w:pStyle w:val="ConsPlusNormal"/>
        <w:spacing w:before="220"/>
        <w:ind w:firstLine="540"/>
        <w:jc w:val="both"/>
      </w:pPr>
      <w:r>
        <w:t>--------------------------------</w:t>
      </w:r>
    </w:p>
    <w:p w:rsidR="00EF1FA0" w:rsidRDefault="00EF1FA0">
      <w:pPr>
        <w:pStyle w:val="ConsPlusNormal"/>
        <w:spacing w:before="220"/>
        <w:ind w:firstLine="540"/>
        <w:jc w:val="both"/>
      </w:pPr>
      <w:r>
        <w:t xml:space="preserve">&lt;*&gt; </w:t>
      </w:r>
      <w:hyperlink r:id="rId15" w:history="1">
        <w:r>
          <w:rPr>
            <w:color w:val="0000FF"/>
          </w:rPr>
          <w:t>Форма</w:t>
        </w:r>
      </w:hyperlink>
      <w:r>
        <w:t xml:space="preserve"> выписки из реестра федерального имущества утверждена Приказом Минэкономразвития России от 11 сентября 2007 г. N 306 "Об утверждении формы выписки из реестра федерального имущества" (зарегистрирован в Минюсте России 11 октября 2007 г., регистрационный N 10307) (в редакции Приказа Минэкономразвития России от 30 июля 2009 г. N 309 "О внесении изменений в некоторые Приказы Минэкономразвития России" (зарегистрирован в Минюсте России 4 сентября 2009 г., регистрационный N 14716).</w:t>
      </w:r>
    </w:p>
    <w:p w:rsidR="00EF1FA0" w:rsidRDefault="00EF1FA0">
      <w:pPr>
        <w:pStyle w:val="ConsPlusNormal"/>
        <w:ind w:firstLine="540"/>
        <w:jc w:val="both"/>
      </w:pPr>
    </w:p>
    <w:p w:rsidR="00EF1FA0" w:rsidRDefault="00EF1FA0">
      <w:pPr>
        <w:pStyle w:val="ConsPlusNormal"/>
        <w:ind w:firstLine="540"/>
        <w:jc w:val="both"/>
      </w:pPr>
      <w:r>
        <w:t xml:space="preserve">- документы, содержащие обобщенную информацию об объектах учета реестра, в соответствии с </w:t>
      </w:r>
      <w:hyperlink r:id="rId16" w:history="1">
        <w:r>
          <w:rPr>
            <w:color w:val="0000FF"/>
          </w:rPr>
          <w:t>пунктом 49</w:t>
        </w:r>
      </w:hyperlink>
      <w:r>
        <w:t xml:space="preserve"> Положения.</w:t>
      </w:r>
    </w:p>
    <w:p w:rsidR="00EF1FA0" w:rsidRDefault="00EF1FA0">
      <w:pPr>
        <w:pStyle w:val="ConsPlusNormal"/>
        <w:jc w:val="both"/>
      </w:pPr>
      <w:r>
        <w:t xml:space="preserve">(в ред. </w:t>
      </w:r>
      <w:hyperlink r:id="rId17" w:history="1">
        <w:r>
          <w:rPr>
            <w:color w:val="0000FF"/>
          </w:rPr>
          <w:t>Приказа</w:t>
        </w:r>
      </w:hyperlink>
      <w:r>
        <w:t xml:space="preserve"> Минэкономразвития России от 17.12.2015 N 946)</w:t>
      </w:r>
    </w:p>
    <w:p w:rsidR="00EF1FA0" w:rsidRDefault="00EF1FA0">
      <w:pPr>
        <w:pStyle w:val="ConsPlusNormal"/>
        <w:spacing w:before="220"/>
        <w:ind w:firstLine="540"/>
        <w:jc w:val="both"/>
      </w:pPr>
      <w:r>
        <w:t xml:space="preserve">Информация об объектах учета реестра размещается на сайте Росимущества в соответствии с </w:t>
      </w:r>
      <w:hyperlink r:id="rId18" w:history="1">
        <w:r>
          <w:rPr>
            <w:color w:val="0000FF"/>
          </w:rPr>
          <w:t>перечнем</w:t>
        </w:r>
      </w:hyperlink>
      <w:r>
        <w:t xml:space="preserve"> сведений об объектах учета реестра федерального имущества, подлежащих размещению в сети "Интернет" на сайте Росимущества, установленным Приказом Минэкономразвития России от 13 октября 2008 г. N 329 "О перечне сведений об объектах учета реестра федерального имущества, подлежащих размещению в сети Интернет на сайте Федерального агентства по управлению государственным имуществом" (зарегистрирован в Минюсте России 22 декабря 2008 г., регистрационный N 12916) &lt;*&gt;.</w:t>
      </w:r>
    </w:p>
    <w:p w:rsidR="00EF1FA0" w:rsidRDefault="00EF1FA0">
      <w:pPr>
        <w:pStyle w:val="ConsPlusNormal"/>
        <w:spacing w:before="220"/>
        <w:ind w:firstLine="540"/>
        <w:jc w:val="both"/>
      </w:pPr>
      <w:r>
        <w:t>--------------------------------</w:t>
      </w:r>
    </w:p>
    <w:p w:rsidR="00EF1FA0" w:rsidRDefault="00EF1FA0">
      <w:pPr>
        <w:pStyle w:val="ConsPlusNormal"/>
        <w:spacing w:before="220"/>
        <w:ind w:firstLine="540"/>
        <w:jc w:val="both"/>
      </w:pPr>
      <w:r>
        <w:t>&lt;*&gt; В редакции Приказа Минэкономразвития России от 18 марта 2011 г. N 115 "О внесении изменений в Приказ Минэкономразвития России от 13 октября 2008 г. N 329 "О перечне сведений об объектах учета реестра федерального имущества, подлежащих размещению в сети Интернет на сайте Федерального агентства по управлению государственным имуществом" (зарегистрирован в Минюсте России 15 апреля 2011 г., регистрационный N 20510).</w:t>
      </w:r>
    </w:p>
    <w:p w:rsidR="00EF1FA0" w:rsidRDefault="00EF1FA0">
      <w:pPr>
        <w:pStyle w:val="ConsPlusNormal"/>
        <w:ind w:firstLine="540"/>
        <w:jc w:val="both"/>
      </w:pPr>
    </w:p>
    <w:p w:rsidR="00EF1FA0" w:rsidRDefault="00EF1FA0">
      <w:pPr>
        <w:pStyle w:val="ConsPlusNormal"/>
        <w:jc w:val="center"/>
        <w:outlineLvl w:val="2"/>
      </w:pPr>
      <w:r>
        <w:t>Срок предоставления государственной услуги</w:t>
      </w:r>
    </w:p>
    <w:p w:rsidR="00EF1FA0" w:rsidRDefault="00EF1FA0">
      <w:pPr>
        <w:pStyle w:val="ConsPlusNormal"/>
        <w:ind w:firstLine="540"/>
        <w:jc w:val="both"/>
      </w:pPr>
    </w:p>
    <w:p w:rsidR="00EF1FA0" w:rsidRDefault="00EF1FA0">
      <w:pPr>
        <w:pStyle w:val="ConsPlusNormal"/>
        <w:ind w:firstLine="540"/>
        <w:jc w:val="both"/>
      </w:pPr>
      <w:r>
        <w:t>2.6. Выписки из реестра федерального имущества и документы, содержащие обобщенную информацию об объектах учета реестра, представляются соответственно в 10-дневный и 20-дневный срок со дня поступления запроса в Росимущество или соответствующий территориальный орган Росимущества.</w:t>
      </w:r>
    </w:p>
    <w:p w:rsidR="00EF1FA0" w:rsidRDefault="00EF1FA0">
      <w:pPr>
        <w:pStyle w:val="ConsPlusNormal"/>
        <w:spacing w:before="220"/>
        <w:ind w:firstLine="540"/>
        <w:jc w:val="both"/>
      </w:pPr>
      <w:r>
        <w:t>В случае предоставления информации за плату информация предоставляется в указанные сроки со дня внесения соответствующей платы в рамках Государственной информационной системы о государственных и муниципальных платежах.</w:t>
      </w:r>
    </w:p>
    <w:p w:rsidR="00EF1FA0" w:rsidRDefault="00EF1FA0">
      <w:pPr>
        <w:pStyle w:val="ConsPlusNormal"/>
        <w:jc w:val="both"/>
      </w:pPr>
      <w:r>
        <w:t xml:space="preserve">(п. 2.6 в ред. </w:t>
      </w:r>
      <w:hyperlink r:id="rId19" w:history="1">
        <w:r>
          <w:rPr>
            <w:color w:val="0000FF"/>
          </w:rPr>
          <w:t>Приказа</w:t>
        </w:r>
      </w:hyperlink>
      <w:r>
        <w:t xml:space="preserve"> Минэкономразвития России от 17.12.2015 N 946)</w:t>
      </w:r>
    </w:p>
    <w:p w:rsidR="00EF1FA0" w:rsidRDefault="00EF1FA0">
      <w:pPr>
        <w:pStyle w:val="ConsPlusNormal"/>
        <w:spacing w:before="220"/>
        <w:ind w:firstLine="540"/>
        <w:jc w:val="both"/>
      </w:pPr>
      <w:r>
        <w:t>2.7. При поступлении в территориальный орган Росимущества заявления (запроса), подлежащего рассмотрению центральным аппаратом Росимущества, такое заявление (запрос) направляется в центральный аппарат Росимущества в течение 3 рабочих дней со дня его поступления в территориальный орган Росимущества, о чем уведомляется заявитель.</w:t>
      </w:r>
    </w:p>
    <w:p w:rsidR="00EF1FA0" w:rsidRDefault="00EF1FA0">
      <w:pPr>
        <w:pStyle w:val="ConsPlusNormal"/>
        <w:spacing w:before="220"/>
        <w:ind w:firstLine="540"/>
        <w:jc w:val="both"/>
      </w:pPr>
      <w:r>
        <w:lastRenderedPageBreak/>
        <w:t>2.8. При поступлении в центральный аппарат Росимущества заявления (запроса), подлежащего рассмотрению территориальным органом Росимущества, центральный аппарат Росимущества направляет данное заявление (запрос) в течение 3 рабочих дней со дня его поступления в соответствующий территориальный орган Росимущества, о чем уведомляется заявитель.</w:t>
      </w:r>
    </w:p>
    <w:p w:rsidR="00EF1FA0" w:rsidRDefault="00EF1FA0">
      <w:pPr>
        <w:pStyle w:val="ConsPlusNormal"/>
        <w:spacing w:before="220"/>
        <w:ind w:firstLine="540"/>
        <w:jc w:val="both"/>
      </w:pPr>
      <w:r>
        <w:t>2.9. При поступлении в территориальный орган Росимущества заявления (запроса), подлежащего в соответствии с подведомственностью рассмотрению иным территориальным органом Росимущества, территориальный орган Росимущества, получивший данное заявление (запрос), направляет его в течение 3 рабочих дней со дня его поступления в соответствующий территориальный орган Росимущества, о чем уведомляется заявитель.</w:t>
      </w:r>
    </w:p>
    <w:p w:rsidR="00EF1FA0" w:rsidRDefault="00EF1FA0">
      <w:pPr>
        <w:pStyle w:val="ConsPlusNormal"/>
        <w:ind w:firstLine="540"/>
        <w:jc w:val="both"/>
      </w:pPr>
    </w:p>
    <w:p w:rsidR="00EF1FA0" w:rsidRDefault="00EF1FA0">
      <w:pPr>
        <w:pStyle w:val="ConsPlusNormal"/>
        <w:jc w:val="center"/>
        <w:outlineLvl w:val="2"/>
      </w:pPr>
      <w:r>
        <w:t>Перечень нормативных правовых актов, регулирующих</w:t>
      </w:r>
    </w:p>
    <w:p w:rsidR="00EF1FA0" w:rsidRDefault="00EF1FA0">
      <w:pPr>
        <w:pStyle w:val="ConsPlusNormal"/>
        <w:jc w:val="center"/>
      </w:pPr>
      <w:r>
        <w:t>отношения, возникающие в связи с предоставлением</w:t>
      </w:r>
    </w:p>
    <w:p w:rsidR="00EF1FA0" w:rsidRDefault="00EF1FA0">
      <w:pPr>
        <w:pStyle w:val="ConsPlusNormal"/>
        <w:jc w:val="center"/>
      </w:pPr>
      <w:r>
        <w:t>государственной услуги</w:t>
      </w:r>
    </w:p>
    <w:p w:rsidR="00EF1FA0" w:rsidRDefault="00EF1FA0">
      <w:pPr>
        <w:pStyle w:val="ConsPlusNormal"/>
        <w:ind w:firstLine="540"/>
        <w:jc w:val="both"/>
      </w:pPr>
    </w:p>
    <w:p w:rsidR="00EF1FA0" w:rsidRDefault="00EF1FA0">
      <w:pPr>
        <w:pStyle w:val="ConsPlusNormal"/>
        <w:ind w:firstLine="540"/>
        <w:jc w:val="both"/>
      </w:pPr>
      <w:r>
        <w:t>2.10. Предоставление государственной услуги осуществляется в соответствии со следующими нормативными правовыми актами:</w:t>
      </w:r>
    </w:p>
    <w:p w:rsidR="00EF1FA0" w:rsidRDefault="00EF1FA0">
      <w:pPr>
        <w:pStyle w:val="ConsPlusNormal"/>
        <w:spacing w:before="220"/>
        <w:ind w:firstLine="540"/>
        <w:jc w:val="both"/>
      </w:pPr>
      <w:r>
        <w:t xml:space="preserve">1) Федеральным </w:t>
      </w:r>
      <w:hyperlink r:id="rId20" w:history="1">
        <w:r>
          <w:rPr>
            <w:color w:val="0000FF"/>
          </w:rPr>
          <w:t>законом</w:t>
        </w:r>
      </w:hyperlink>
      <w:r>
        <w:t xml:space="preserve"> от 27 июля 2010 г. N 210-ФЗ "Об организации предоставления государственных и муниципальных услуг" &lt;*&gt;;</w:t>
      </w:r>
    </w:p>
    <w:p w:rsidR="00EF1FA0" w:rsidRDefault="00EF1FA0">
      <w:pPr>
        <w:pStyle w:val="ConsPlusNormal"/>
        <w:spacing w:before="220"/>
        <w:ind w:firstLine="540"/>
        <w:jc w:val="both"/>
      </w:pPr>
      <w:r>
        <w:t>--------------------------------</w:t>
      </w:r>
    </w:p>
    <w:p w:rsidR="00EF1FA0" w:rsidRDefault="00EF1FA0">
      <w:pPr>
        <w:pStyle w:val="ConsPlusNormal"/>
        <w:spacing w:before="220"/>
        <w:ind w:firstLine="540"/>
        <w:jc w:val="both"/>
      </w:pPr>
      <w:r>
        <w:t>&lt;*&gt; Собрание законодательства Российской Федерации, 2010, N 31, ст. 4179; 2011, N 15, ст. 2038; N 27, ст. 3873; N 27, ст. 3880; N 29, ст. 4291; N 30 (ч. I), ст. 4587; N 27, ст. 3873.</w:t>
      </w:r>
    </w:p>
    <w:p w:rsidR="00EF1FA0" w:rsidRDefault="00EF1FA0">
      <w:pPr>
        <w:pStyle w:val="ConsPlusNormal"/>
        <w:ind w:firstLine="540"/>
        <w:jc w:val="both"/>
      </w:pPr>
    </w:p>
    <w:p w:rsidR="00EF1FA0" w:rsidRDefault="00EF1FA0">
      <w:pPr>
        <w:pStyle w:val="ConsPlusNormal"/>
        <w:ind w:firstLine="540"/>
        <w:jc w:val="both"/>
      </w:pPr>
      <w:r>
        <w:t xml:space="preserve">2) Федеральным </w:t>
      </w:r>
      <w:hyperlink r:id="rId21" w:history="1">
        <w:r>
          <w:rPr>
            <w:color w:val="0000FF"/>
          </w:rPr>
          <w:t>законом</w:t>
        </w:r>
      </w:hyperlink>
      <w:r>
        <w:t xml:space="preserve"> от 6 апреля 2011 г. N 63-ФЗ "Об электронной подписи" &lt;*&gt;;</w:t>
      </w:r>
    </w:p>
    <w:p w:rsidR="00EF1FA0" w:rsidRDefault="00EF1FA0">
      <w:pPr>
        <w:pStyle w:val="ConsPlusNormal"/>
        <w:spacing w:before="220"/>
        <w:ind w:firstLine="540"/>
        <w:jc w:val="both"/>
      </w:pPr>
      <w:r>
        <w:t>--------------------------------</w:t>
      </w:r>
    </w:p>
    <w:p w:rsidR="00EF1FA0" w:rsidRDefault="00EF1FA0">
      <w:pPr>
        <w:pStyle w:val="ConsPlusNormal"/>
        <w:spacing w:before="220"/>
        <w:ind w:firstLine="540"/>
        <w:jc w:val="both"/>
      </w:pPr>
      <w:r>
        <w:t>&lt;*&gt; Собрание законодательства Российской Федерации, 2011, N 15, ст. 2036; N 27, ст. 3880.</w:t>
      </w:r>
    </w:p>
    <w:p w:rsidR="00EF1FA0" w:rsidRDefault="00EF1FA0">
      <w:pPr>
        <w:pStyle w:val="ConsPlusNormal"/>
        <w:ind w:firstLine="540"/>
        <w:jc w:val="both"/>
      </w:pPr>
    </w:p>
    <w:p w:rsidR="00EF1FA0" w:rsidRDefault="00EF1FA0">
      <w:pPr>
        <w:pStyle w:val="ConsPlusNormal"/>
        <w:ind w:firstLine="540"/>
        <w:jc w:val="both"/>
      </w:pPr>
      <w:r>
        <w:t xml:space="preserve">3) </w:t>
      </w:r>
      <w:hyperlink r:id="rId22" w:history="1">
        <w:r>
          <w:rPr>
            <w:color w:val="0000FF"/>
          </w:rPr>
          <w:t>Постановлением</w:t>
        </w:r>
      </w:hyperlink>
      <w:r>
        <w:t xml:space="preserve"> Правительства Российской Федерации от 16 июля 2007 г. N 447 "О совершенствовании учета федерального имущества" &lt;*&gt;;</w:t>
      </w:r>
    </w:p>
    <w:p w:rsidR="00EF1FA0" w:rsidRDefault="00EF1FA0">
      <w:pPr>
        <w:pStyle w:val="ConsPlusNormal"/>
        <w:spacing w:before="220"/>
        <w:ind w:firstLine="540"/>
        <w:jc w:val="both"/>
      </w:pPr>
      <w:r>
        <w:t>--------------------------------</w:t>
      </w:r>
    </w:p>
    <w:p w:rsidR="00EF1FA0" w:rsidRDefault="00EF1FA0">
      <w:pPr>
        <w:pStyle w:val="ConsPlusNormal"/>
        <w:spacing w:before="220"/>
        <w:ind w:firstLine="540"/>
        <w:jc w:val="both"/>
      </w:pPr>
      <w:r>
        <w:t>&lt;*&gt; Собрание законодательства Российской Федерации, 2007, N 34, ст. 4237; 2009, N 17, ст. 2095; 2010, N 33, ст. 4435; 2011, N 7, ст. 978.</w:t>
      </w:r>
    </w:p>
    <w:p w:rsidR="00EF1FA0" w:rsidRDefault="00EF1FA0">
      <w:pPr>
        <w:pStyle w:val="ConsPlusNormal"/>
        <w:ind w:firstLine="540"/>
        <w:jc w:val="both"/>
      </w:pPr>
    </w:p>
    <w:p w:rsidR="00EF1FA0" w:rsidRDefault="00EF1FA0">
      <w:pPr>
        <w:pStyle w:val="ConsPlusNormal"/>
        <w:ind w:firstLine="540"/>
        <w:jc w:val="both"/>
      </w:pPr>
      <w:r>
        <w:t xml:space="preserve">4) </w:t>
      </w:r>
      <w:hyperlink r:id="rId23" w:history="1">
        <w:r>
          <w:rPr>
            <w:color w:val="0000FF"/>
          </w:rPr>
          <w:t>Постановлением</w:t>
        </w:r>
      </w:hyperlink>
      <w:r>
        <w:t xml:space="preserve"> Правительства Российской Федерации от 5 июня 2008 г. N 432 "О Федеральном агентстве по управлению государственным имуществом" &lt;*&gt;;</w:t>
      </w:r>
    </w:p>
    <w:p w:rsidR="00EF1FA0" w:rsidRDefault="00EF1FA0">
      <w:pPr>
        <w:pStyle w:val="ConsPlusNormal"/>
        <w:spacing w:before="220"/>
        <w:ind w:firstLine="540"/>
        <w:jc w:val="both"/>
      </w:pPr>
      <w:r>
        <w:t>--------------------------------</w:t>
      </w:r>
    </w:p>
    <w:p w:rsidR="00EF1FA0" w:rsidRDefault="00EF1FA0">
      <w:pPr>
        <w:pStyle w:val="ConsPlusNormal"/>
        <w:spacing w:before="220"/>
        <w:ind w:firstLine="540"/>
        <w:jc w:val="both"/>
      </w:pPr>
      <w:r>
        <w:t>&lt;*&gt; Собрание законодательства Российской Федерации, 2008, N 23, ст. 2721; N 46, ст. 5337; 2009, N 3, ст. 379; N 6, ст. 738; N 19, ст. 2342; 2010, N 26, ст. 3350; 2010, N 30, ст. 4104; 2011, N 6, ст. 888; 2011, N 14, ст. 1935; 2011, N 14, ст. 1947.</w:t>
      </w:r>
    </w:p>
    <w:p w:rsidR="00EF1FA0" w:rsidRDefault="00EF1FA0">
      <w:pPr>
        <w:pStyle w:val="ConsPlusNormal"/>
        <w:ind w:firstLine="540"/>
        <w:jc w:val="both"/>
      </w:pPr>
    </w:p>
    <w:p w:rsidR="00EF1FA0" w:rsidRDefault="00EF1FA0">
      <w:pPr>
        <w:pStyle w:val="ConsPlusNormal"/>
        <w:ind w:firstLine="540"/>
        <w:jc w:val="both"/>
      </w:pPr>
      <w:r>
        <w:t xml:space="preserve">5) исключен. - </w:t>
      </w:r>
      <w:hyperlink r:id="rId24" w:history="1">
        <w:r>
          <w:rPr>
            <w:color w:val="0000FF"/>
          </w:rPr>
          <w:t>Приказ</w:t>
        </w:r>
      </w:hyperlink>
      <w:r>
        <w:t xml:space="preserve"> Минэкономразвития России от 17.12.2015 N 946;</w:t>
      </w:r>
    </w:p>
    <w:p w:rsidR="00EF1FA0" w:rsidRDefault="00EF1FA0">
      <w:pPr>
        <w:pStyle w:val="ConsPlusNormal"/>
        <w:spacing w:before="220"/>
        <w:ind w:firstLine="540"/>
        <w:jc w:val="both"/>
      </w:pPr>
      <w:r>
        <w:t xml:space="preserve">6) </w:t>
      </w:r>
      <w:hyperlink r:id="rId25"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&lt;*&gt;;</w:t>
      </w:r>
    </w:p>
    <w:p w:rsidR="00EF1FA0" w:rsidRDefault="00EF1FA0">
      <w:pPr>
        <w:pStyle w:val="ConsPlusNormal"/>
        <w:spacing w:before="220"/>
        <w:ind w:firstLine="540"/>
        <w:jc w:val="both"/>
      </w:pPr>
      <w:r>
        <w:lastRenderedPageBreak/>
        <w:t>--------------------------------</w:t>
      </w:r>
    </w:p>
    <w:p w:rsidR="00EF1FA0" w:rsidRDefault="00EF1FA0">
      <w:pPr>
        <w:pStyle w:val="ConsPlusNormal"/>
        <w:spacing w:before="220"/>
        <w:ind w:firstLine="540"/>
        <w:jc w:val="both"/>
      </w:pPr>
      <w:r>
        <w:t>&lt;*&gt; Собрание законодательства Российской Федерации, 2011, N 22, ст. 3169; N 35, ст. 5092.</w:t>
      </w:r>
    </w:p>
    <w:p w:rsidR="00EF1FA0" w:rsidRDefault="00EF1FA0">
      <w:pPr>
        <w:pStyle w:val="ConsPlusNormal"/>
        <w:ind w:firstLine="540"/>
        <w:jc w:val="both"/>
      </w:pPr>
    </w:p>
    <w:p w:rsidR="00EF1FA0" w:rsidRDefault="00EF1FA0">
      <w:pPr>
        <w:pStyle w:val="ConsPlusNormal"/>
        <w:ind w:firstLine="540"/>
        <w:jc w:val="both"/>
      </w:pPr>
      <w:r>
        <w:t xml:space="preserve">7) </w:t>
      </w:r>
      <w:hyperlink r:id="rId26" w:history="1">
        <w:r>
          <w:rPr>
            <w:color w:val="0000FF"/>
          </w:rPr>
          <w:t>Приказом</w:t>
        </w:r>
      </w:hyperlink>
      <w:r>
        <w:t xml:space="preserve"> Минэкономразвития России от 11 сентября 2007 г. N 306 "Об утверждении формы выписки из реестра федерального имущества";</w:t>
      </w:r>
    </w:p>
    <w:p w:rsidR="00EF1FA0" w:rsidRDefault="00EF1FA0">
      <w:pPr>
        <w:pStyle w:val="ConsPlusNormal"/>
        <w:spacing w:before="220"/>
        <w:ind w:firstLine="540"/>
        <w:jc w:val="both"/>
      </w:pPr>
      <w:r>
        <w:t xml:space="preserve">8) </w:t>
      </w:r>
      <w:hyperlink r:id="rId27" w:history="1">
        <w:r>
          <w:rPr>
            <w:color w:val="0000FF"/>
          </w:rPr>
          <w:t>Приказом</w:t>
        </w:r>
      </w:hyperlink>
      <w:r>
        <w:t xml:space="preserve"> Минэкономразвития России от 13 октября 2008 г. N 329 "О перечне сведений об объектах учета реестра федерального имущества, подлежащих размещению в сети Интернет на сайте Федерального агентства по управлению государственным имуществом".</w:t>
      </w:r>
    </w:p>
    <w:p w:rsidR="00EF1FA0" w:rsidRDefault="00EF1FA0">
      <w:pPr>
        <w:pStyle w:val="ConsPlusNormal"/>
        <w:ind w:firstLine="540"/>
        <w:jc w:val="both"/>
      </w:pPr>
    </w:p>
    <w:p w:rsidR="00EF1FA0" w:rsidRDefault="00EF1FA0">
      <w:pPr>
        <w:pStyle w:val="ConsPlusNormal"/>
        <w:jc w:val="center"/>
        <w:outlineLvl w:val="2"/>
      </w:pPr>
      <w:r>
        <w:t>Исчерпывающий перечень документов, необходимых</w:t>
      </w:r>
    </w:p>
    <w:p w:rsidR="00EF1FA0" w:rsidRDefault="00EF1FA0">
      <w:pPr>
        <w:pStyle w:val="ConsPlusNormal"/>
        <w:jc w:val="center"/>
      </w:pPr>
      <w:r>
        <w:t>в соответствии с нормативными правовыми актами</w:t>
      </w:r>
    </w:p>
    <w:p w:rsidR="00EF1FA0" w:rsidRDefault="00EF1FA0">
      <w:pPr>
        <w:pStyle w:val="ConsPlusNormal"/>
        <w:jc w:val="center"/>
      </w:pPr>
      <w:r>
        <w:t>для предоставления государственной услуги</w:t>
      </w:r>
    </w:p>
    <w:p w:rsidR="00EF1FA0" w:rsidRDefault="00EF1FA0">
      <w:pPr>
        <w:pStyle w:val="ConsPlusNormal"/>
        <w:ind w:firstLine="540"/>
        <w:jc w:val="both"/>
      </w:pPr>
    </w:p>
    <w:p w:rsidR="00EF1FA0" w:rsidRDefault="00EF1FA0">
      <w:pPr>
        <w:pStyle w:val="ConsPlusNormal"/>
        <w:ind w:firstLine="540"/>
        <w:jc w:val="both"/>
      </w:pPr>
      <w:bookmarkStart w:id="7" w:name="P202"/>
      <w:bookmarkEnd w:id="7"/>
      <w:r>
        <w:t>2.11. Для получения государственной услуги заявитель представляет следующие документы:</w:t>
      </w:r>
    </w:p>
    <w:p w:rsidR="00EF1FA0" w:rsidRDefault="00EF1FA0">
      <w:pPr>
        <w:pStyle w:val="ConsPlusNormal"/>
        <w:spacing w:before="220"/>
        <w:ind w:firstLine="540"/>
        <w:jc w:val="both"/>
      </w:pPr>
      <w:r>
        <w:t xml:space="preserve">- оригинал заявления (запроса) о предоставлении информации об объектах учета в соответствии с требованиями, указанными в </w:t>
      </w:r>
      <w:hyperlink w:anchor="P208" w:history="1">
        <w:r>
          <w:rPr>
            <w:color w:val="0000FF"/>
          </w:rPr>
          <w:t>пункте 2.12</w:t>
        </w:r>
      </w:hyperlink>
      <w:r>
        <w:t xml:space="preserve"> Административного регламента </w:t>
      </w:r>
      <w:hyperlink w:anchor="P1219" w:history="1">
        <w:r>
          <w:rPr>
            <w:color w:val="0000FF"/>
          </w:rPr>
          <w:t>(приложение N 3)</w:t>
        </w:r>
      </w:hyperlink>
      <w:r>
        <w:t>;</w:t>
      </w:r>
    </w:p>
    <w:p w:rsidR="00EF1FA0" w:rsidRDefault="00EF1FA0">
      <w:pPr>
        <w:pStyle w:val="ConsPlusNormal"/>
        <w:spacing w:before="220"/>
        <w:ind w:firstLine="540"/>
        <w:jc w:val="both"/>
      </w:pPr>
      <w:r>
        <w:t xml:space="preserve">абзац исключен. - </w:t>
      </w:r>
      <w:hyperlink r:id="rId28" w:history="1">
        <w:r>
          <w:rPr>
            <w:color w:val="0000FF"/>
          </w:rPr>
          <w:t>Приказ</w:t>
        </w:r>
      </w:hyperlink>
      <w:r>
        <w:t xml:space="preserve"> Минэкономразвития России от 17.12.2015 N 946;</w:t>
      </w:r>
    </w:p>
    <w:p w:rsidR="00EF1FA0" w:rsidRDefault="00EF1FA0">
      <w:pPr>
        <w:pStyle w:val="ConsPlusNormal"/>
        <w:spacing w:before="220"/>
        <w:ind w:firstLine="540"/>
        <w:jc w:val="both"/>
      </w:pPr>
      <w:r>
        <w:t>- копия документа, удостоверяющего личность (для заявителя - физического лица, для представителя физического или юридического лица);</w:t>
      </w:r>
    </w:p>
    <w:p w:rsidR="00EF1FA0" w:rsidRDefault="00EF1FA0">
      <w:pPr>
        <w:pStyle w:val="ConsPlusNormal"/>
        <w:spacing w:before="220"/>
        <w:ind w:firstLine="540"/>
        <w:jc w:val="both"/>
      </w:pPr>
      <w:r>
        <w:t xml:space="preserve">абзац исключен. - </w:t>
      </w:r>
      <w:hyperlink r:id="rId29" w:history="1">
        <w:r>
          <w:rPr>
            <w:color w:val="0000FF"/>
          </w:rPr>
          <w:t>Приказ</w:t>
        </w:r>
      </w:hyperlink>
      <w:r>
        <w:t xml:space="preserve"> Минэкономразвития России от 17.12.2015 N 946;</w:t>
      </w:r>
    </w:p>
    <w:p w:rsidR="00EF1FA0" w:rsidRDefault="00EF1FA0">
      <w:pPr>
        <w:pStyle w:val="ConsPlusNormal"/>
        <w:spacing w:before="220"/>
        <w:ind w:firstLine="540"/>
        <w:jc w:val="both"/>
      </w:pPr>
      <w:r>
        <w:t>- копия документа, подтверждающего полномочия представителя физического или юридического лица.</w:t>
      </w:r>
    </w:p>
    <w:p w:rsidR="00EF1FA0" w:rsidRDefault="00EF1FA0">
      <w:pPr>
        <w:pStyle w:val="ConsPlusNormal"/>
        <w:spacing w:before="220"/>
        <w:ind w:firstLine="540"/>
        <w:jc w:val="both"/>
      </w:pPr>
      <w:bookmarkStart w:id="8" w:name="P208"/>
      <w:bookmarkEnd w:id="8"/>
      <w:r>
        <w:t>2.12. Запрос на получение информации об объектах учета должен содержать:</w:t>
      </w:r>
    </w:p>
    <w:p w:rsidR="00EF1FA0" w:rsidRDefault="00EF1FA0">
      <w:pPr>
        <w:pStyle w:val="ConsPlusNormal"/>
        <w:spacing w:before="220"/>
        <w:ind w:firstLine="540"/>
        <w:jc w:val="both"/>
      </w:pPr>
      <w:r>
        <w:t>а) для заявителя - физического лица:</w:t>
      </w:r>
    </w:p>
    <w:p w:rsidR="00EF1FA0" w:rsidRDefault="00EF1FA0">
      <w:pPr>
        <w:pStyle w:val="ConsPlusNormal"/>
        <w:spacing w:before="220"/>
        <w:ind w:firstLine="540"/>
        <w:jc w:val="both"/>
      </w:pPr>
      <w:r>
        <w:t>- фамилию, имя, отчество (при наличии) заявителя и его уполномоченного представителя (если интересы заявителя представляет уполномоченный представитель);</w:t>
      </w:r>
    </w:p>
    <w:p w:rsidR="00EF1FA0" w:rsidRDefault="00EF1FA0">
      <w:pPr>
        <w:pStyle w:val="ConsPlusNormal"/>
        <w:spacing w:before="220"/>
        <w:ind w:firstLine="540"/>
        <w:jc w:val="both"/>
      </w:pPr>
      <w:r>
        <w:t>- реквизиты документа, удостоверяющего личность физического лица и его уполномоченного представителя (если интересы заявителя представляет уполномоченный представитель);</w:t>
      </w:r>
    </w:p>
    <w:p w:rsidR="00EF1FA0" w:rsidRDefault="00EF1FA0">
      <w:pPr>
        <w:pStyle w:val="ConsPlusNormal"/>
        <w:spacing w:before="220"/>
        <w:ind w:firstLine="540"/>
        <w:jc w:val="both"/>
      </w:pPr>
      <w:r>
        <w:t>- реквизиты документа, подтверждающего полномочия представителя заявителя (если интересы заявителя представляет уполномоченный представитель);</w:t>
      </w:r>
    </w:p>
    <w:p w:rsidR="00EF1FA0" w:rsidRDefault="00EF1FA0">
      <w:pPr>
        <w:pStyle w:val="ConsPlusNormal"/>
        <w:spacing w:before="220"/>
        <w:ind w:firstLine="540"/>
        <w:jc w:val="both"/>
      </w:pPr>
      <w:r>
        <w:t>- адрес проживания (пребывания) заявителя;</w:t>
      </w:r>
    </w:p>
    <w:p w:rsidR="00EF1FA0" w:rsidRDefault="00EF1FA0">
      <w:pPr>
        <w:pStyle w:val="ConsPlusNormal"/>
        <w:spacing w:before="220"/>
        <w:ind w:firstLine="540"/>
        <w:jc w:val="both"/>
      </w:pPr>
      <w:r>
        <w:t>- подпись заявителя или его уполномоченного представителя (если интересы заявителя представляет уполномоченный представитель);</w:t>
      </w:r>
    </w:p>
    <w:p w:rsidR="00EF1FA0" w:rsidRDefault="00EF1FA0">
      <w:pPr>
        <w:pStyle w:val="ConsPlusNormal"/>
        <w:spacing w:before="220"/>
        <w:ind w:firstLine="540"/>
        <w:jc w:val="both"/>
      </w:pPr>
      <w:r>
        <w:t>б) для заявителя - юридического лица:</w:t>
      </w:r>
    </w:p>
    <w:p w:rsidR="00EF1FA0" w:rsidRDefault="00EF1FA0">
      <w:pPr>
        <w:pStyle w:val="ConsPlusNormal"/>
        <w:spacing w:before="220"/>
        <w:ind w:firstLine="540"/>
        <w:jc w:val="both"/>
      </w:pPr>
      <w:r>
        <w:t>- полное наименование заявителя и фамилию, имя, отчество (при наличии) его уполномоченного представителя;</w:t>
      </w:r>
    </w:p>
    <w:p w:rsidR="00EF1FA0" w:rsidRDefault="00EF1FA0">
      <w:pPr>
        <w:pStyle w:val="ConsPlusNormal"/>
        <w:spacing w:before="220"/>
        <w:ind w:firstLine="540"/>
        <w:jc w:val="both"/>
      </w:pPr>
      <w:r>
        <w:t>- реквизиты документа, удостоверяющего личность уполномоченного представителя заявителя;</w:t>
      </w:r>
    </w:p>
    <w:p w:rsidR="00EF1FA0" w:rsidRDefault="00EF1FA0">
      <w:pPr>
        <w:pStyle w:val="ConsPlusNormal"/>
        <w:spacing w:before="220"/>
        <w:ind w:firstLine="540"/>
        <w:jc w:val="both"/>
      </w:pPr>
      <w:r>
        <w:lastRenderedPageBreak/>
        <w:t>- реквизиты документа, подтверждающего полномочия представителя заявителя;</w:t>
      </w:r>
    </w:p>
    <w:p w:rsidR="00EF1FA0" w:rsidRDefault="00EF1FA0">
      <w:pPr>
        <w:pStyle w:val="ConsPlusNormal"/>
        <w:spacing w:before="220"/>
        <w:ind w:firstLine="540"/>
        <w:jc w:val="both"/>
      </w:pPr>
      <w:r>
        <w:t>- юридический адрес (место регистрации);</w:t>
      </w:r>
    </w:p>
    <w:p w:rsidR="00EF1FA0" w:rsidRDefault="00EF1FA0">
      <w:pPr>
        <w:pStyle w:val="ConsPlusNormal"/>
        <w:spacing w:before="220"/>
        <w:ind w:firstLine="540"/>
        <w:jc w:val="both"/>
      </w:pPr>
      <w:r>
        <w:t>- подпись уполномоченного представителя заявителя;</w:t>
      </w:r>
    </w:p>
    <w:p w:rsidR="00EF1FA0" w:rsidRDefault="00EF1FA0">
      <w:pPr>
        <w:pStyle w:val="ConsPlusNormal"/>
        <w:spacing w:before="220"/>
        <w:ind w:firstLine="540"/>
        <w:jc w:val="both"/>
      </w:pPr>
      <w:r>
        <w:t>в) обязательные сведения:</w:t>
      </w:r>
    </w:p>
    <w:p w:rsidR="00EF1FA0" w:rsidRDefault="00EF1FA0">
      <w:pPr>
        <w:pStyle w:val="ConsPlusNormal"/>
        <w:spacing w:before="220"/>
        <w:ind w:firstLine="540"/>
        <w:jc w:val="both"/>
      </w:pPr>
      <w:r>
        <w:t>- характеристики объекта федерального имущества, позволяющие его однозначно определить (реестровый номер федерального имущества, наименование, адресные ориентиры, кадастровый номер);</w:t>
      </w:r>
    </w:p>
    <w:p w:rsidR="00EF1FA0" w:rsidRDefault="00EF1FA0">
      <w:pPr>
        <w:pStyle w:val="ConsPlusNormal"/>
        <w:spacing w:before="220"/>
        <w:ind w:firstLine="540"/>
        <w:jc w:val="both"/>
      </w:pPr>
      <w:r>
        <w:t>- конечный результат предоставления услуги (выписка или документ, содержащий обобщенную информацию из реестра федерального имущества);</w:t>
      </w:r>
    </w:p>
    <w:p w:rsidR="00EF1FA0" w:rsidRDefault="00EF1FA0">
      <w:pPr>
        <w:pStyle w:val="ConsPlusNormal"/>
        <w:spacing w:before="220"/>
        <w:ind w:firstLine="540"/>
        <w:jc w:val="both"/>
      </w:pPr>
      <w:r>
        <w:t>- способ получения результатов услуги (почтовое отправление, выдача при личном обращении, отправление в форме электронного документа);</w:t>
      </w:r>
    </w:p>
    <w:p w:rsidR="00EF1FA0" w:rsidRDefault="00EF1FA0">
      <w:pPr>
        <w:pStyle w:val="ConsPlusNormal"/>
        <w:jc w:val="both"/>
      </w:pPr>
      <w:r>
        <w:t xml:space="preserve">(в ред. </w:t>
      </w:r>
      <w:hyperlink r:id="rId30" w:history="1">
        <w:r>
          <w:rPr>
            <w:color w:val="0000FF"/>
          </w:rPr>
          <w:t>Приказа</w:t>
        </w:r>
      </w:hyperlink>
      <w:r>
        <w:t xml:space="preserve"> Минэкономразвития России от 17.12.2015 N 946)</w:t>
      </w:r>
    </w:p>
    <w:p w:rsidR="00EF1FA0" w:rsidRDefault="00EF1FA0">
      <w:pPr>
        <w:pStyle w:val="ConsPlusNormal"/>
        <w:spacing w:before="220"/>
        <w:ind w:firstLine="540"/>
        <w:jc w:val="both"/>
      </w:pPr>
      <w:r>
        <w:t>- способ направления информационного сообщения для получения результатов услуги лично (почтовое отправление, электронная или факсимильная связь, информирование о готовности результатов услуги по телефону).</w:t>
      </w:r>
    </w:p>
    <w:p w:rsidR="00EF1FA0" w:rsidRDefault="00EF1FA0">
      <w:pPr>
        <w:pStyle w:val="ConsPlusNormal"/>
        <w:ind w:firstLine="540"/>
        <w:jc w:val="both"/>
      </w:pPr>
    </w:p>
    <w:p w:rsidR="00EF1FA0" w:rsidRDefault="00EF1FA0">
      <w:pPr>
        <w:pStyle w:val="ConsPlusNormal"/>
        <w:jc w:val="center"/>
        <w:outlineLvl w:val="2"/>
      </w:pPr>
      <w:r>
        <w:t>Исчерпывающий перечень документов, необходимых</w:t>
      </w:r>
    </w:p>
    <w:p w:rsidR="00EF1FA0" w:rsidRDefault="00EF1FA0">
      <w:pPr>
        <w:pStyle w:val="ConsPlusNormal"/>
        <w:jc w:val="center"/>
      </w:pPr>
      <w:r>
        <w:t>в соответствии с нормативными правовыми актами</w:t>
      </w:r>
    </w:p>
    <w:p w:rsidR="00EF1FA0" w:rsidRDefault="00EF1FA0">
      <w:pPr>
        <w:pStyle w:val="ConsPlusNormal"/>
        <w:jc w:val="center"/>
      </w:pPr>
      <w:r>
        <w:t>для предоставления государственной услуги, которые</w:t>
      </w:r>
    </w:p>
    <w:p w:rsidR="00EF1FA0" w:rsidRDefault="00EF1FA0">
      <w:pPr>
        <w:pStyle w:val="ConsPlusNormal"/>
        <w:jc w:val="center"/>
      </w:pPr>
      <w:r>
        <w:t>находятся в распоряжении государственных органов, органов</w:t>
      </w:r>
    </w:p>
    <w:p w:rsidR="00EF1FA0" w:rsidRDefault="00EF1FA0">
      <w:pPr>
        <w:pStyle w:val="ConsPlusNormal"/>
        <w:jc w:val="center"/>
      </w:pPr>
      <w:r>
        <w:t>местного самоуправления и иных органов, участвующих</w:t>
      </w:r>
    </w:p>
    <w:p w:rsidR="00EF1FA0" w:rsidRDefault="00EF1FA0">
      <w:pPr>
        <w:pStyle w:val="ConsPlusNormal"/>
        <w:jc w:val="center"/>
      </w:pPr>
      <w:r>
        <w:t>в предоставлении государственной услуги, и которые</w:t>
      </w:r>
    </w:p>
    <w:p w:rsidR="00EF1FA0" w:rsidRDefault="00EF1FA0">
      <w:pPr>
        <w:pStyle w:val="ConsPlusNormal"/>
        <w:jc w:val="center"/>
      </w:pPr>
      <w:r>
        <w:t>заявитель вправе представить, а также способы</w:t>
      </w:r>
    </w:p>
    <w:p w:rsidR="00EF1FA0" w:rsidRDefault="00EF1FA0">
      <w:pPr>
        <w:pStyle w:val="ConsPlusNormal"/>
        <w:jc w:val="center"/>
      </w:pPr>
      <w:r>
        <w:t>их получения заявителями, в том числе</w:t>
      </w:r>
    </w:p>
    <w:p w:rsidR="00EF1FA0" w:rsidRDefault="00EF1FA0">
      <w:pPr>
        <w:pStyle w:val="ConsPlusNormal"/>
        <w:jc w:val="center"/>
      </w:pPr>
      <w:r>
        <w:t>в электронной форме, порядок</w:t>
      </w:r>
    </w:p>
    <w:p w:rsidR="00EF1FA0" w:rsidRDefault="00EF1FA0">
      <w:pPr>
        <w:pStyle w:val="ConsPlusNormal"/>
        <w:jc w:val="center"/>
      </w:pPr>
      <w:r>
        <w:t>их представления</w:t>
      </w:r>
    </w:p>
    <w:p w:rsidR="00EF1FA0" w:rsidRDefault="00EF1FA0">
      <w:pPr>
        <w:pStyle w:val="ConsPlusNormal"/>
        <w:ind w:firstLine="540"/>
        <w:jc w:val="both"/>
      </w:pPr>
    </w:p>
    <w:p w:rsidR="00EF1FA0" w:rsidRDefault="00EF1FA0">
      <w:pPr>
        <w:pStyle w:val="ConsPlusNormal"/>
        <w:ind w:firstLine="540"/>
        <w:jc w:val="both"/>
      </w:pPr>
      <w:r>
        <w:t>2.13. Для предоставления государственной услуги от заявителя не требуются какие-либо документы, находящиеся в распоряжении государственных органов, органов местного самоуправления и иных организаций.</w:t>
      </w:r>
    </w:p>
    <w:p w:rsidR="00EF1FA0" w:rsidRDefault="00EF1FA0">
      <w:pPr>
        <w:pStyle w:val="ConsPlusNormal"/>
        <w:ind w:firstLine="540"/>
        <w:jc w:val="both"/>
      </w:pPr>
    </w:p>
    <w:p w:rsidR="00EF1FA0" w:rsidRDefault="00EF1FA0">
      <w:pPr>
        <w:pStyle w:val="ConsPlusNormal"/>
        <w:jc w:val="center"/>
        <w:outlineLvl w:val="2"/>
      </w:pPr>
      <w:r>
        <w:t>Указание на запрет требовать от заявителя</w:t>
      </w:r>
    </w:p>
    <w:p w:rsidR="00EF1FA0" w:rsidRDefault="00EF1FA0">
      <w:pPr>
        <w:pStyle w:val="ConsPlusNormal"/>
        <w:ind w:firstLine="540"/>
        <w:jc w:val="both"/>
      </w:pPr>
    </w:p>
    <w:p w:rsidR="00EF1FA0" w:rsidRDefault="00EF1FA0">
      <w:pPr>
        <w:pStyle w:val="ConsPlusNormal"/>
        <w:ind w:firstLine="540"/>
        <w:jc w:val="both"/>
      </w:pPr>
      <w:r>
        <w:t>2.14. Росимущество и его территориальные органы не вправе требовать от заявителя:</w:t>
      </w:r>
    </w:p>
    <w:p w:rsidR="00EF1FA0" w:rsidRDefault="00EF1FA0">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F1FA0" w:rsidRDefault="00EF1FA0">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31" w:history="1">
        <w:r>
          <w:rPr>
            <w:color w:val="0000FF"/>
          </w:rPr>
          <w:t>части 6 статьи 7</w:t>
        </w:r>
      </w:hyperlink>
      <w:r>
        <w:t xml:space="preserve"> Федерального закона от 27 июля 2010 г. N 210-ФЗ "Об организации предоставления государственных и муниципальных услуг" &lt;*&gt;.</w:t>
      </w:r>
    </w:p>
    <w:p w:rsidR="00EF1FA0" w:rsidRDefault="00EF1FA0">
      <w:pPr>
        <w:pStyle w:val="ConsPlusNormal"/>
        <w:spacing w:before="220"/>
        <w:ind w:firstLine="540"/>
        <w:jc w:val="both"/>
      </w:pPr>
      <w:r>
        <w:t>--------------------------------</w:t>
      </w:r>
    </w:p>
    <w:p w:rsidR="00EF1FA0" w:rsidRDefault="00EF1FA0">
      <w:pPr>
        <w:pStyle w:val="ConsPlusNormal"/>
        <w:spacing w:before="220"/>
        <w:ind w:firstLine="540"/>
        <w:jc w:val="both"/>
      </w:pPr>
      <w:r>
        <w:lastRenderedPageBreak/>
        <w:t xml:space="preserve">&lt;*&gt; С 1 октября 2011 года до 1 июля 2012 года регулирование вопросов обеспечения реализации требований </w:t>
      </w:r>
      <w:hyperlink r:id="rId32" w:history="1">
        <w:r>
          <w:rPr>
            <w:color w:val="0000FF"/>
          </w:rPr>
          <w:t>пункта 2 части 1 статьи 7</w:t>
        </w:r>
      </w:hyperlink>
      <w:r>
        <w:t xml:space="preserve">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законодательными актами субъектов Российской Федерации (Федеральный </w:t>
      </w:r>
      <w:hyperlink r:id="rId33" w:history="1">
        <w:r>
          <w:rPr>
            <w:color w:val="0000FF"/>
          </w:rPr>
          <w:t>закон</w:t>
        </w:r>
      </w:hyperlink>
      <w:r>
        <w:t xml:space="preserve"> от 1 июля 2011 г. N 169-ФЗ).</w:t>
      </w:r>
    </w:p>
    <w:p w:rsidR="00EF1FA0" w:rsidRDefault="00EF1FA0">
      <w:pPr>
        <w:pStyle w:val="ConsPlusNormal"/>
        <w:ind w:firstLine="540"/>
        <w:jc w:val="both"/>
      </w:pPr>
    </w:p>
    <w:p w:rsidR="00EF1FA0" w:rsidRDefault="00EF1FA0">
      <w:pPr>
        <w:pStyle w:val="ConsPlusNormal"/>
        <w:jc w:val="center"/>
        <w:outlineLvl w:val="2"/>
      </w:pPr>
      <w:r>
        <w:t>Исчерпывающий перечень оснований для отказа</w:t>
      </w:r>
    </w:p>
    <w:p w:rsidR="00EF1FA0" w:rsidRDefault="00EF1FA0">
      <w:pPr>
        <w:pStyle w:val="ConsPlusNormal"/>
        <w:jc w:val="center"/>
      </w:pPr>
      <w:r>
        <w:t>в приеме документов, необходимых для предоставления</w:t>
      </w:r>
    </w:p>
    <w:p w:rsidR="00EF1FA0" w:rsidRDefault="00EF1FA0">
      <w:pPr>
        <w:pStyle w:val="ConsPlusNormal"/>
        <w:jc w:val="center"/>
      </w:pPr>
      <w:r>
        <w:t>государственной услуги</w:t>
      </w:r>
    </w:p>
    <w:p w:rsidR="00EF1FA0" w:rsidRDefault="00EF1FA0">
      <w:pPr>
        <w:pStyle w:val="ConsPlusNormal"/>
        <w:ind w:firstLine="540"/>
        <w:jc w:val="both"/>
      </w:pPr>
    </w:p>
    <w:p w:rsidR="00EF1FA0" w:rsidRDefault="00EF1FA0">
      <w:pPr>
        <w:pStyle w:val="ConsPlusNormal"/>
        <w:ind w:firstLine="540"/>
        <w:jc w:val="both"/>
      </w:pPr>
      <w:r>
        <w:t>2.15. Оснований для отказа в приеме запроса и необходимых для предоставления государственной услуги документов законодательством Российской Федерации не предусмотрено.</w:t>
      </w:r>
    </w:p>
    <w:p w:rsidR="00EF1FA0" w:rsidRDefault="00EF1FA0">
      <w:pPr>
        <w:pStyle w:val="ConsPlusNormal"/>
        <w:ind w:firstLine="540"/>
        <w:jc w:val="both"/>
      </w:pPr>
    </w:p>
    <w:p w:rsidR="00EF1FA0" w:rsidRDefault="00EF1FA0">
      <w:pPr>
        <w:pStyle w:val="ConsPlusNormal"/>
        <w:jc w:val="center"/>
        <w:outlineLvl w:val="2"/>
      </w:pPr>
      <w:r>
        <w:t>Исчерпывающий перечень оснований для приостановления</w:t>
      </w:r>
    </w:p>
    <w:p w:rsidR="00EF1FA0" w:rsidRDefault="00EF1FA0">
      <w:pPr>
        <w:pStyle w:val="ConsPlusNormal"/>
        <w:jc w:val="center"/>
      </w:pPr>
      <w:r>
        <w:t>или отказа в предоставлении государственной услуги</w:t>
      </w:r>
    </w:p>
    <w:p w:rsidR="00EF1FA0" w:rsidRDefault="00EF1FA0">
      <w:pPr>
        <w:pStyle w:val="ConsPlusNormal"/>
        <w:ind w:firstLine="540"/>
        <w:jc w:val="both"/>
      </w:pPr>
    </w:p>
    <w:p w:rsidR="00EF1FA0" w:rsidRDefault="00EF1FA0">
      <w:pPr>
        <w:pStyle w:val="ConsPlusNormal"/>
        <w:ind w:firstLine="540"/>
        <w:jc w:val="both"/>
      </w:pPr>
      <w:r>
        <w:t>2.16. Оснований для приостановления предоставления государственной услуги законодательством Российской Федерации не предусмотрено.</w:t>
      </w:r>
    </w:p>
    <w:p w:rsidR="00EF1FA0" w:rsidRDefault="00EF1FA0">
      <w:pPr>
        <w:pStyle w:val="ConsPlusNormal"/>
        <w:spacing w:before="220"/>
        <w:ind w:firstLine="540"/>
        <w:jc w:val="both"/>
      </w:pPr>
      <w:r>
        <w:t xml:space="preserve">2.17. Непредставление копий документов, указанных в </w:t>
      </w:r>
      <w:hyperlink w:anchor="P202" w:history="1">
        <w:r>
          <w:rPr>
            <w:color w:val="0000FF"/>
          </w:rPr>
          <w:t>пункте 2.11</w:t>
        </w:r>
      </w:hyperlink>
      <w:r>
        <w:t xml:space="preserve"> Административного регламента, является основанием для отказа в предоставлении государственной услуги, за исключением случая, когда ее предоставление осуществляется при личном обращении физического лица или представителя юридического лица в Росимущество, соответствующий территориальный орган Росимущества или многофункциональный центр предоставления государственных и муниципальных услуг. В этом случае изготовление и заверение копий указанных документов в форме электронных образов документов осуществляются Росимуществом, территориальным органом Росимущества или многофункциональным центром самостоятельно.</w:t>
      </w:r>
    </w:p>
    <w:p w:rsidR="00EF1FA0" w:rsidRDefault="00EF1FA0">
      <w:pPr>
        <w:pStyle w:val="ConsPlusNormal"/>
        <w:jc w:val="both"/>
      </w:pPr>
      <w:r>
        <w:t xml:space="preserve">(п. 2.17 в ред. </w:t>
      </w:r>
      <w:hyperlink r:id="rId34" w:history="1">
        <w:r>
          <w:rPr>
            <w:color w:val="0000FF"/>
          </w:rPr>
          <w:t>Приказа</w:t>
        </w:r>
      </w:hyperlink>
      <w:r>
        <w:t xml:space="preserve"> Минэкономразвития России от 17.12.2015 N 946)</w:t>
      </w:r>
    </w:p>
    <w:p w:rsidR="00EF1FA0" w:rsidRDefault="00EF1FA0">
      <w:pPr>
        <w:pStyle w:val="ConsPlusNormal"/>
        <w:ind w:firstLine="540"/>
        <w:jc w:val="both"/>
      </w:pPr>
    </w:p>
    <w:p w:rsidR="00EF1FA0" w:rsidRDefault="00EF1FA0">
      <w:pPr>
        <w:pStyle w:val="ConsPlusNormal"/>
        <w:jc w:val="center"/>
        <w:outlineLvl w:val="2"/>
      </w:pPr>
      <w:r>
        <w:t>Перечень услуг, которые являются необходимыми</w:t>
      </w:r>
    </w:p>
    <w:p w:rsidR="00EF1FA0" w:rsidRDefault="00EF1FA0">
      <w:pPr>
        <w:pStyle w:val="ConsPlusNormal"/>
        <w:jc w:val="center"/>
      </w:pPr>
      <w:r>
        <w:t>и обязательными для предоставления государственной услуги,</w:t>
      </w:r>
    </w:p>
    <w:p w:rsidR="00EF1FA0" w:rsidRDefault="00EF1FA0">
      <w:pPr>
        <w:pStyle w:val="ConsPlusNormal"/>
        <w:jc w:val="center"/>
      </w:pPr>
      <w:r>
        <w:t>в том числе сведения о документе (документах), выдаваемом</w:t>
      </w:r>
    </w:p>
    <w:p w:rsidR="00EF1FA0" w:rsidRDefault="00EF1FA0">
      <w:pPr>
        <w:pStyle w:val="ConsPlusNormal"/>
        <w:jc w:val="center"/>
      </w:pPr>
      <w:r>
        <w:t>(выдаваемых) организациями, участвующими</w:t>
      </w:r>
    </w:p>
    <w:p w:rsidR="00EF1FA0" w:rsidRDefault="00EF1FA0">
      <w:pPr>
        <w:pStyle w:val="ConsPlusNormal"/>
        <w:jc w:val="center"/>
      </w:pPr>
      <w:r>
        <w:t>в предоставлении государственной услуги</w:t>
      </w:r>
    </w:p>
    <w:p w:rsidR="00EF1FA0" w:rsidRDefault="00EF1FA0">
      <w:pPr>
        <w:pStyle w:val="ConsPlusNormal"/>
        <w:ind w:firstLine="540"/>
        <w:jc w:val="both"/>
      </w:pPr>
    </w:p>
    <w:p w:rsidR="00EF1FA0" w:rsidRDefault="00EF1FA0">
      <w:pPr>
        <w:pStyle w:val="ConsPlusNormal"/>
        <w:ind w:firstLine="540"/>
        <w:jc w:val="both"/>
      </w:pPr>
      <w:r>
        <w:t>2.18. Других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rsidR="00EF1FA0" w:rsidRDefault="00EF1FA0">
      <w:pPr>
        <w:pStyle w:val="ConsPlusNormal"/>
        <w:ind w:firstLine="540"/>
        <w:jc w:val="both"/>
      </w:pPr>
    </w:p>
    <w:p w:rsidR="00EF1FA0" w:rsidRDefault="00EF1FA0">
      <w:pPr>
        <w:pStyle w:val="ConsPlusNormal"/>
        <w:jc w:val="center"/>
        <w:outlineLvl w:val="2"/>
      </w:pPr>
      <w:r>
        <w:t>Порядок, размер и основания взимания государственной</w:t>
      </w:r>
    </w:p>
    <w:p w:rsidR="00EF1FA0" w:rsidRDefault="00EF1FA0">
      <w:pPr>
        <w:pStyle w:val="ConsPlusNormal"/>
        <w:jc w:val="center"/>
      </w:pPr>
      <w:r>
        <w:t>пошлины или иной платы, взимаемой за предоставление</w:t>
      </w:r>
    </w:p>
    <w:p w:rsidR="00EF1FA0" w:rsidRDefault="00EF1FA0">
      <w:pPr>
        <w:pStyle w:val="ConsPlusNormal"/>
        <w:jc w:val="center"/>
      </w:pPr>
      <w:r>
        <w:t>государственной услуги</w:t>
      </w:r>
    </w:p>
    <w:p w:rsidR="00EF1FA0" w:rsidRDefault="00EF1FA0">
      <w:pPr>
        <w:pStyle w:val="ConsPlusNormal"/>
        <w:jc w:val="center"/>
      </w:pPr>
      <w:r>
        <w:t xml:space="preserve">(в ред. </w:t>
      </w:r>
      <w:hyperlink r:id="rId35" w:history="1">
        <w:r>
          <w:rPr>
            <w:color w:val="0000FF"/>
          </w:rPr>
          <w:t>Приказа</w:t>
        </w:r>
      </w:hyperlink>
      <w:r>
        <w:t xml:space="preserve"> Минэкономразвития России от 17.12.2015 N 946)</w:t>
      </w:r>
    </w:p>
    <w:p w:rsidR="00EF1FA0" w:rsidRDefault="00EF1FA0">
      <w:pPr>
        <w:pStyle w:val="ConsPlusNormal"/>
        <w:jc w:val="both"/>
      </w:pPr>
    </w:p>
    <w:p w:rsidR="00EF1FA0" w:rsidRDefault="00EF1FA0">
      <w:pPr>
        <w:pStyle w:val="ConsPlusNormal"/>
        <w:ind w:firstLine="540"/>
        <w:jc w:val="both"/>
      </w:pPr>
      <w:r>
        <w:t xml:space="preserve">2.19. Государственная услуга предоставляется бесплатно заявителям, являющимся лицами, указанными в </w:t>
      </w:r>
      <w:hyperlink r:id="rId36" w:history="1">
        <w:r>
          <w:rPr>
            <w:color w:val="0000FF"/>
          </w:rPr>
          <w:t>пункте 46</w:t>
        </w:r>
      </w:hyperlink>
      <w:r>
        <w:t xml:space="preserve"> Положения.</w:t>
      </w:r>
    </w:p>
    <w:p w:rsidR="00EF1FA0" w:rsidRDefault="00EF1FA0">
      <w:pPr>
        <w:pStyle w:val="ConsPlusNormal"/>
        <w:spacing w:before="220"/>
        <w:ind w:firstLine="540"/>
        <w:jc w:val="both"/>
      </w:pPr>
      <w:bookmarkStart w:id="9" w:name="P276"/>
      <w:bookmarkEnd w:id="9"/>
      <w:r>
        <w:t xml:space="preserve">2.20. В соответствии с </w:t>
      </w:r>
      <w:hyperlink r:id="rId37" w:history="1">
        <w:r>
          <w:rPr>
            <w:color w:val="0000FF"/>
          </w:rPr>
          <w:t>пунктом 47</w:t>
        </w:r>
      </w:hyperlink>
      <w:r>
        <w:t xml:space="preserve"> Положения иным юридическим и физическим лицам предоставление государственной услуги осуществляется за плату в размере 200 рублей за информацию об одном объекте учета на соответствующую дату.</w:t>
      </w:r>
    </w:p>
    <w:p w:rsidR="00EF1FA0" w:rsidRDefault="00EF1FA0">
      <w:pPr>
        <w:pStyle w:val="ConsPlusNormal"/>
        <w:spacing w:before="220"/>
        <w:ind w:firstLine="540"/>
        <w:jc w:val="both"/>
      </w:pPr>
      <w:r>
        <w:lastRenderedPageBreak/>
        <w:t>Также за плату в том же размере осуществляется предоставление информации об отсутствии в реестре сведений об имуществе, которое не учтено в реестре.</w:t>
      </w:r>
    </w:p>
    <w:p w:rsidR="00EF1FA0" w:rsidRDefault="00EF1FA0">
      <w:pPr>
        <w:pStyle w:val="ConsPlusNormal"/>
        <w:spacing w:before="220"/>
        <w:ind w:firstLine="540"/>
        <w:jc w:val="both"/>
      </w:pPr>
      <w:r>
        <w:t xml:space="preserve">2.20.1. Выписка из реестра выдается в единственном экземпляре. При одновременном запросе нескольких выписок из реестра об одном и том же объекте учета плата за информацию, указанная в </w:t>
      </w:r>
      <w:hyperlink w:anchor="P276" w:history="1">
        <w:r>
          <w:rPr>
            <w:color w:val="0000FF"/>
          </w:rPr>
          <w:t>пункте 2.20</w:t>
        </w:r>
      </w:hyperlink>
      <w:r>
        <w:t xml:space="preserve"> Административного регламента, взимается за каждую из них.</w:t>
      </w:r>
    </w:p>
    <w:p w:rsidR="00EF1FA0" w:rsidRDefault="00EF1FA0">
      <w:pPr>
        <w:pStyle w:val="ConsPlusNormal"/>
        <w:ind w:firstLine="540"/>
        <w:jc w:val="both"/>
      </w:pPr>
    </w:p>
    <w:p w:rsidR="00EF1FA0" w:rsidRDefault="00EF1FA0">
      <w:pPr>
        <w:pStyle w:val="ConsPlusNormal"/>
        <w:jc w:val="center"/>
        <w:outlineLvl w:val="2"/>
      </w:pPr>
      <w:r>
        <w:t>Максимальный срок ожидания в очереди при подаче</w:t>
      </w:r>
    </w:p>
    <w:p w:rsidR="00EF1FA0" w:rsidRDefault="00EF1FA0">
      <w:pPr>
        <w:pStyle w:val="ConsPlusNormal"/>
        <w:jc w:val="center"/>
      </w:pPr>
      <w:r>
        <w:t>заявления о предоставлении государственной услуги</w:t>
      </w:r>
    </w:p>
    <w:p w:rsidR="00EF1FA0" w:rsidRDefault="00EF1FA0">
      <w:pPr>
        <w:pStyle w:val="ConsPlusNormal"/>
        <w:jc w:val="center"/>
      </w:pPr>
      <w:r>
        <w:t>и при получении результата предоставления</w:t>
      </w:r>
    </w:p>
    <w:p w:rsidR="00EF1FA0" w:rsidRDefault="00EF1FA0">
      <w:pPr>
        <w:pStyle w:val="ConsPlusNormal"/>
        <w:jc w:val="center"/>
      </w:pPr>
      <w:r>
        <w:t>государственной услуги</w:t>
      </w:r>
    </w:p>
    <w:p w:rsidR="00EF1FA0" w:rsidRDefault="00EF1FA0">
      <w:pPr>
        <w:pStyle w:val="ConsPlusNormal"/>
        <w:ind w:firstLine="540"/>
        <w:jc w:val="both"/>
      </w:pPr>
    </w:p>
    <w:p w:rsidR="00EF1FA0" w:rsidRDefault="00EF1FA0">
      <w:pPr>
        <w:pStyle w:val="ConsPlusNormal"/>
        <w:ind w:firstLine="540"/>
        <w:jc w:val="both"/>
      </w:pPr>
      <w:r>
        <w:t>2.21. Максимальный срок ожидания в очереди при подаче заявления (запроса) о предоставлении государственной услуги и при получении результата предоставления услуги не должен превышать 15 минут.</w:t>
      </w:r>
    </w:p>
    <w:p w:rsidR="00EF1FA0" w:rsidRDefault="00EF1FA0">
      <w:pPr>
        <w:pStyle w:val="ConsPlusNormal"/>
        <w:jc w:val="both"/>
      </w:pPr>
      <w:r>
        <w:t xml:space="preserve">(п. 2.21 в ред. </w:t>
      </w:r>
      <w:hyperlink r:id="rId38" w:history="1">
        <w:r>
          <w:rPr>
            <w:color w:val="0000FF"/>
          </w:rPr>
          <w:t>Приказа</w:t>
        </w:r>
      </w:hyperlink>
      <w:r>
        <w:t xml:space="preserve"> Минэкономразвития России от 17.12.2015 N 946)</w:t>
      </w:r>
    </w:p>
    <w:p w:rsidR="00EF1FA0" w:rsidRDefault="00EF1FA0">
      <w:pPr>
        <w:pStyle w:val="ConsPlusNormal"/>
        <w:ind w:firstLine="540"/>
        <w:jc w:val="both"/>
      </w:pPr>
    </w:p>
    <w:p w:rsidR="00EF1FA0" w:rsidRDefault="00EF1FA0">
      <w:pPr>
        <w:pStyle w:val="ConsPlusNormal"/>
        <w:jc w:val="center"/>
        <w:outlineLvl w:val="2"/>
      </w:pPr>
      <w:r>
        <w:t>Срок и порядок регистрации запроса заявителя</w:t>
      </w:r>
    </w:p>
    <w:p w:rsidR="00EF1FA0" w:rsidRDefault="00EF1FA0">
      <w:pPr>
        <w:pStyle w:val="ConsPlusNormal"/>
        <w:jc w:val="center"/>
      </w:pPr>
      <w:r>
        <w:t>о предоставлении государственной услуги, в том числе</w:t>
      </w:r>
    </w:p>
    <w:p w:rsidR="00EF1FA0" w:rsidRDefault="00EF1FA0">
      <w:pPr>
        <w:pStyle w:val="ConsPlusNormal"/>
        <w:jc w:val="center"/>
      </w:pPr>
      <w:r>
        <w:t>в электронной форме</w:t>
      </w:r>
    </w:p>
    <w:p w:rsidR="00EF1FA0" w:rsidRDefault="00EF1FA0">
      <w:pPr>
        <w:pStyle w:val="ConsPlusNormal"/>
        <w:ind w:firstLine="540"/>
        <w:jc w:val="both"/>
      </w:pPr>
    </w:p>
    <w:p w:rsidR="00EF1FA0" w:rsidRDefault="00EF1FA0">
      <w:pPr>
        <w:pStyle w:val="ConsPlusNormal"/>
        <w:ind w:firstLine="540"/>
        <w:jc w:val="both"/>
      </w:pPr>
      <w:r>
        <w:t>2.22. Запрос заявителя о предоставлении государственной услуги, представленный при непосредственном обращении в экспедицию Росимущества или территориального органа Росимущества, почтовым отправлением, по электронной почте или на Портал, подлежит обязательной регистрации в порядке общего делопроизводства Росимущества или территориального органа Росимущества в срок не позднее 3 дней, следующих за днем обращения заявителя.</w:t>
      </w:r>
    </w:p>
    <w:p w:rsidR="00EF1FA0" w:rsidRDefault="00EF1FA0">
      <w:pPr>
        <w:pStyle w:val="ConsPlusNormal"/>
        <w:ind w:firstLine="540"/>
        <w:jc w:val="both"/>
      </w:pPr>
    </w:p>
    <w:p w:rsidR="00EF1FA0" w:rsidRDefault="00EF1FA0">
      <w:pPr>
        <w:pStyle w:val="ConsPlusNormal"/>
        <w:jc w:val="center"/>
        <w:outlineLvl w:val="2"/>
      </w:pPr>
      <w:r>
        <w:t>Требования к помещениям, в которых предоставляется</w:t>
      </w:r>
    </w:p>
    <w:p w:rsidR="00EF1FA0" w:rsidRDefault="00EF1FA0">
      <w:pPr>
        <w:pStyle w:val="ConsPlusNormal"/>
        <w:jc w:val="center"/>
      </w:pPr>
      <w:r>
        <w:t>государственная услуга, к месту ожидания и приему</w:t>
      </w:r>
    </w:p>
    <w:p w:rsidR="00EF1FA0" w:rsidRDefault="00EF1FA0">
      <w:pPr>
        <w:pStyle w:val="ConsPlusNormal"/>
        <w:jc w:val="center"/>
      </w:pPr>
      <w:r>
        <w:t>заявителей, размещению визуальной, текстовой</w:t>
      </w:r>
    </w:p>
    <w:p w:rsidR="00EF1FA0" w:rsidRDefault="00EF1FA0">
      <w:pPr>
        <w:pStyle w:val="ConsPlusNormal"/>
        <w:jc w:val="center"/>
      </w:pPr>
      <w:r>
        <w:t>и мультимедийной информации о предоставлении</w:t>
      </w:r>
    </w:p>
    <w:p w:rsidR="00EF1FA0" w:rsidRDefault="00EF1FA0">
      <w:pPr>
        <w:pStyle w:val="ConsPlusNormal"/>
        <w:jc w:val="center"/>
      </w:pPr>
      <w:r>
        <w:t>государственной услуги</w:t>
      </w:r>
    </w:p>
    <w:p w:rsidR="00EF1FA0" w:rsidRDefault="00EF1FA0">
      <w:pPr>
        <w:pStyle w:val="ConsPlusNormal"/>
        <w:ind w:firstLine="540"/>
        <w:jc w:val="both"/>
      </w:pPr>
    </w:p>
    <w:p w:rsidR="00EF1FA0" w:rsidRDefault="00EF1FA0">
      <w:pPr>
        <w:pStyle w:val="ConsPlusNormal"/>
        <w:ind w:firstLine="540"/>
        <w:jc w:val="both"/>
      </w:pPr>
      <w:r>
        <w:t>2.23. Места предоставления государственной услуги должны отвечать следующим требованиям.</w:t>
      </w:r>
    </w:p>
    <w:p w:rsidR="00EF1FA0" w:rsidRDefault="00EF1FA0">
      <w:pPr>
        <w:pStyle w:val="ConsPlusNormal"/>
        <w:spacing w:before="220"/>
        <w:ind w:firstLine="540"/>
        <w:jc w:val="both"/>
      </w:pPr>
      <w:r>
        <w:t>Здания, в которых расположены Росимущество и территориальные органы Росимущества, должны быть оборудованы отдельным входом для свободного доступа заинтересованных лиц.</w:t>
      </w:r>
    </w:p>
    <w:p w:rsidR="00EF1FA0" w:rsidRDefault="00EF1FA0">
      <w:pPr>
        <w:pStyle w:val="ConsPlusNormal"/>
        <w:spacing w:before="220"/>
        <w:ind w:firstLine="540"/>
        <w:jc w:val="both"/>
      </w:pPr>
      <w:r>
        <w:t>Помещения Росимущества и территориальных органов Росимущества, в которых предоставляется государственная услуга, места ожидания, места для заполнения запросов, информационные стенды с образцами их заполнения и перечнем документов, необходимых для предоставления государственной услуги, должны быть доступны для инвалидов в соответствии с законодательством Российской Федерации о социальной защите инвалидов.</w:t>
      </w:r>
    </w:p>
    <w:p w:rsidR="00EF1FA0" w:rsidRDefault="00EF1FA0">
      <w:pPr>
        <w:pStyle w:val="ConsPlusNormal"/>
        <w:jc w:val="both"/>
      </w:pPr>
      <w:r>
        <w:t xml:space="preserve">(в ред. </w:t>
      </w:r>
      <w:hyperlink r:id="rId39" w:history="1">
        <w:r>
          <w:rPr>
            <w:color w:val="0000FF"/>
          </w:rPr>
          <w:t>Приказа</w:t>
        </w:r>
      </w:hyperlink>
      <w:r>
        <w:t xml:space="preserve"> Минэкономразвития России от 17.12.2015 N 946)</w:t>
      </w:r>
    </w:p>
    <w:p w:rsidR="00EF1FA0" w:rsidRDefault="00EF1FA0">
      <w:pPr>
        <w:pStyle w:val="ConsPlusNormal"/>
        <w:spacing w:before="220"/>
        <w:ind w:firstLine="540"/>
        <w:jc w:val="both"/>
      </w:pPr>
      <w:r>
        <w:t>Центральные входы в здания Росимущества и территориальных органов Росимущества должны быть оборудованы информационной табличкой (вывеской), содержащей информацию о наименовании, местонахождении, режиме работы Росимущества или территориального органа Росимущества, а также о телефонных номерах справочной службы.</w:t>
      </w:r>
    </w:p>
    <w:p w:rsidR="00EF1FA0" w:rsidRDefault="00EF1FA0">
      <w:pPr>
        <w:pStyle w:val="ConsPlusNormal"/>
        <w:spacing w:before="220"/>
        <w:ind w:firstLine="540"/>
        <w:jc w:val="both"/>
      </w:pPr>
      <w:r>
        <w:t>Помещения для работы с заинтересованными лицами оборудуются соответствующими информационными стендами, вывесками, указателями.</w:t>
      </w:r>
    </w:p>
    <w:p w:rsidR="00EF1FA0" w:rsidRDefault="00EF1FA0">
      <w:pPr>
        <w:pStyle w:val="ConsPlusNormal"/>
        <w:spacing w:before="220"/>
        <w:ind w:firstLine="540"/>
        <w:jc w:val="both"/>
      </w:pPr>
      <w:r>
        <w:lastRenderedPageBreak/>
        <w:t>Визуальная,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в помещении Росимущества и его территориальных органов для ожидания и приема граждан (устанавливаются в удобном для граждан месте), а также на Портале и сайте Росимущества и его территориальных органов.</w:t>
      </w:r>
    </w:p>
    <w:p w:rsidR="00EF1FA0" w:rsidRDefault="00EF1FA0">
      <w:pPr>
        <w:pStyle w:val="ConsPlusNormal"/>
        <w:spacing w:before="220"/>
        <w:ind w:firstLine="540"/>
        <w:jc w:val="both"/>
      </w:pPr>
      <w: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w:t>
      </w:r>
    </w:p>
    <w:p w:rsidR="00EF1FA0" w:rsidRDefault="00EF1FA0">
      <w:pPr>
        <w:pStyle w:val="ConsPlusNormal"/>
        <w:spacing w:before="220"/>
        <w:ind w:firstLine="540"/>
        <w:jc w:val="both"/>
      </w:pPr>
      <w:r>
        <w:t>Должностные лица, предоставляющие государственную услугу, обеспечиваются личными нагрудными идентификационными карточками (</w:t>
      </w:r>
      <w:proofErr w:type="spellStart"/>
      <w:r>
        <w:t>бейджами</w:t>
      </w:r>
      <w:proofErr w:type="spellEnd"/>
      <w:r>
        <w:t>) с указанием фамилии, имени, отчества (при наличии) и должности либо настольными табличками аналогичного содержания.</w:t>
      </w:r>
    </w:p>
    <w:p w:rsidR="00EF1FA0" w:rsidRDefault="00EF1FA0">
      <w:pPr>
        <w:pStyle w:val="ConsPlusNormal"/>
        <w:spacing w:before="220"/>
        <w:ind w:firstLine="540"/>
        <w:jc w:val="both"/>
      </w:pPr>
      <w:r>
        <w:t>Рабочие места должностных лиц,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rsidR="00EF1FA0" w:rsidRDefault="00EF1FA0">
      <w:pPr>
        <w:pStyle w:val="ConsPlusNormal"/>
        <w:spacing w:before="220"/>
        <w:ind w:firstLine="540"/>
        <w:jc w:val="both"/>
      </w:pPr>
      <w:r>
        <w:t>Места ожидания должны соответствовать комфортным условиям для заинтересованных лиц и оптимальным условиям работы специалистов, в том числе необходимо наличие доступных мест общего пользования (туалет, гардероб).</w:t>
      </w:r>
    </w:p>
    <w:p w:rsidR="00EF1FA0" w:rsidRDefault="00EF1FA0">
      <w:pPr>
        <w:pStyle w:val="ConsPlusNormal"/>
        <w:spacing w:before="220"/>
        <w:ind w:firstLine="540"/>
        <w:jc w:val="both"/>
      </w:pPr>
      <w:r>
        <w:t>Места ожидания в очереди на консультацию или получение результатов государственной услуги должны быть оборудованы стульями, кресельными секциями или скамьями (</w:t>
      </w:r>
      <w:proofErr w:type="spellStart"/>
      <w:r>
        <w:t>банкетками</w:t>
      </w:r>
      <w:proofErr w:type="spellEnd"/>
      <w:r>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EF1FA0" w:rsidRDefault="00EF1FA0">
      <w:pPr>
        <w:pStyle w:val="ConsPlusNormal"/>
        <w:spacing w:before="220"/>
        <w:ind w:firstLine="540"/>
        <w:jc w:val="both"/>
      </w:pPr>
      <w: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rsidR="00EF1FA0" w:rsidRDefault="00EF1FA0">
      <w:pPr>
        <w:pStyle w:val="ConsPlusNormal"/>
        <w:spacing w:before="220"/>
        <w:ind w:firstLine="540"/>
        <w:jc w:val="both"/>
      </w:pPr>
      <w:r>
        <w:t>В помещениях для должностных лиц, предоставляющих государственную услугу, и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p w:rsidR="00EF1FA0" w:rsidRDefault="00EF1FA0">
      <w:pPr>
        <w:pStyle w:val="ConsPlusNormal"/>
        <w:spacing w:before="220"/>
        <w:ind w:firstLine="540"/>
        <w:jc w:val="both"/>
      </w:pPr>
      <w:r>
        <w:t>2.23.1. В целях информирования граждан о возможности их участия в оценке эффективности деятельности руководителей территориальных органов Росимущества (их структурных подразделений) с учетом качества предоставления им государственных услуг, в помещении (месте ожидания), где предоставляется государственная услуга, размещаются информационные материалы о возможности участия граждан в оценке качества предоставления государственных услуг.</w:t>
      </w:r>
    </w:p>
    <w:p w:rsidR="00EF1FA0" w:rsidRDefault="00EF1FA0">
      <w:pPr>
        <w:pStyle w:val="ConsPlusNormal"/>
        <w:jc w:val="both"/>
      </w:pPr>
      <w:r>
        <w:t xml:space="preserve">(п. 2.23.1 введен </w:t>
      </w:r>
      <w:hyperlink r:id="rId40" w:history="1">
        <w:r>
          <w:rPr>
            <w:color w:val="0000FF"/>
          </w:rPr>
          <w:t>Приказом</w:t>
        </w:r>
      </w:hyperlink>
      <w:r>
        <w:t xml:space="preserve"> Минэкономразвития России от 17.12.2015 N 946)</w:t>
      </w:r>
    </w:p>
    <w:p w:rsidR="00EF1FA0" w:rsidRDefault="00EF1FA0">
      <w:pPr>
        <w:pStyle w:val="ConsPlusNormal"/>
        <w:ind w:firstLine="540"/>
        <w:jc w:val="both"/>
      </w:pPr>
    </w:p>
    <w:p w:rsidR="00EF1FA0" w:rsidRDefault="00EF1FA0">
      <w:pPr>
        <w:pStyle w:val="ConsPlusNormal"/>
        <w:jc w:val="center"/>
        <w:outlineLvl w:val="2"/>
      </w:pPr>
      <w:r>
        <w:t>Показатели доступности и качества государственной услуги</w:t>
      </w:r>
    </w:p>
    <w:p w:rsidR="00EF1FA0" w:rsidRDefault="00EF1FA0">
      <w:pPr>
        <w:pStyle w:val="ConsPlusNormal"/>
        <w:ind w:firstLine="540"/>
        <w:jc w:val="both"/>
      </w:pPr>
    </w:p>
    <w:p w:rsidR="00EF1FA0" w:rsidRDefault="00EF1FA0">
      <w:pPr>
        <w:pStyle w:val="ConsPlusNormal"/>
        <w:ind w:firstLine="540"/>
        <w:jc w:val="both"/>
      </w:pPr>
      <w:r>
        <w:t>2.24. Показателями доступности и качества государственной услуги уполномоченного органа являются возможность:</w:t>
      </w:r>
    </w:p>
    <w:p w:rsidR="00EF1FA0" w:rsidRDefault="00EF1FA0">
      <w:pPr>
        <w:pStyle w:val="ConsPlusNormal"/>
        <w:spacing w:before="220"/>
        <w:ind w:firstLine="540"/>
        <w:jc w:val="both"/>
      </w:pPr>
      <w:r>
        <w:t>- получать государственную услугу своевременно и в соответствии со стандартом предоставления государственной услуги;</w:t>
      </w:r>
    </w:p>
    <w:p w:rsidR="00EF1FA0" w:rsidRDefault="00EF1FA0">
      <w:pPr>
        <w:pStyle w:val="ConsPlusNormal"/>
        <w:spacing w:before="220"/>
        <w:ind w:firstLine="540"/>
        <w:jc w:val="both"/>
      </w:pPr>
      <w:r>
        <w:t>- получать полную, актуальную и достоверную информацию о порядке предоставления государственной услуги, в том числе в электронной форме;</w:t>
      </w:r>
    </w:p>
    <w:p w:rsidR="00EF1FA0" w:rsidRDefault="00EF1FA0">
      <w:pPr>
        <w:pStyle w:val="ConsPlusNormal"/>
        <w:spacing w:before="220"/>
        <w:ind w:firstLine="540"/>
        <w:jc w:val="both"/>
      </w:pPr>
      <w:r>
        <w:t xml:space="preserve">- получать государственную услугу в формах, предусмотренных законодательством </w:t>
      </w:r>
      <w:r>
        <w:lastRenderedPageBreak/>
        <w:t>Российской Федерации;</w:t>
      </w:r>
    </w:p>
    <w:p w:rsidR="00EF1FA0" w:rsidRDefault="00EF1FA0">
      <w:pPr>
        <w:pStyle w:val="ConsPlusNormal"/>
        <w:spacing w:before="220"/>
        <w:ind w:firstLine="540"/>
        <w:jc w:val="both"/>
      </w:pPr>
      <w:r>
        <w:t>- обращаться в досудебном и (или) судебном порядке в соответствии с законодательством Российской Федерации с жалобой на принятое по его заявлению решение или на действия (бездействие) сотрудников Росимущества или его территориальных органов.</w:t>
      </w:r>
    </w:p>
    <w:p w:rsidR="00EF1FA0" w:rsidRDefault="00EF1FA0">
      <w:pPr>
        <w:pStyle w:val="ConsPlusNormal"/>
        <w:jc w:val="both"/>
      </w:pPr>
      <w:r>
        <w:t xml:space="preserve">(в ред. </w:t>
      </w:r>
      <w:hyperlink r:id="rId41" w:history="1">
        <w:r>
          <w:rPr>
            <w:color w:val="0000FF"/>
          </w:rPr>
          <w:t>Приказа</w:t>
        </w:r>
      </w:hyperlink>
      <w:r>
        <w:t xml:space="preserve"> Минэкономразвития России от 17.12.2015 N 946)</w:t>
      </w:r>
    </w:p>
    <w:p w:rsidR="00EF1FA0" w:rsidRDefault="00EF1FA0">
      <w:pPr>
        <w:pStyle w:val="ConsPlusNormal"/>
        <w:spacing w:before="220"/>
        <w:ind w:firstLine="540"/>
        <w:jc w:val="both"/>
      </w:pPr>
      <w:r>
        <w:t>2.25. Основные требования к качеству предоставления государственной услуги:</w:t>
      </w:r>
    </w:p>
    <w:p w:rsidR="00EF1FA0" w:rsidRDefault="00EF1FA0">
      <w:pPr>
        <w:pStyle w:val="ConsPlusNormal"/>
        <w:spacing w:before="220"/>
        <w:ind w:firstLine="540"/>
        <w:jc w:val="both"/>
      </w:pPr>
      <w:r>
        <w:t>своевременность предоставления государственной услуги;</w:t>
      </w:r>
    </w:p>
    <w:p w:rsidR="00EF1FA0" w:rsidRDefault="00EF1FA0">
      <w:pPr>
        <w:pStyle w:val="ConsPlusNormal"/>
        <w:spacing w:before="220"/>
        <w:ind w:firstLine="540"/>
        <w:jc w:val="both"/>
      </w:pPr>
      <w:r>
        <w:t>достоверность и полнота информирования гражданина о ходе рассмотрения его обращения;</w:t>
      </w:r>
    </w:p>
    <w:p w:rsidR="00EF1FA0" w:rsidRDefault="00EF1FA0">
      <w:pPr>
        <w:pStyle w:val="ConsPlusNormal"/>
        <w:spacing w:before="220"/>
        <w:ind w:firstLine="540"/>
        <w:jc w:val="both"/>
      </w:pPr>
      <w:r>
        <w:t>удобство и доступность получения гражданином информации о порядке предоставления государственной услуги.</w:t>
      </w:r>
    </w:p>
    <w:p w:rsidR="00EF1FA0" w:rsidRDefault="00EF1FA0">
      <w:pPr>
        <w:pStyle w:val="ConsPlusNormal"/>
        <w:spacing w:before="220"/>
        <w:ind w:firstLine="540"/>
        <w:jc w:val="both"/>
      </w:pPr>
      <w:r>
        <w:t>2.26. Показателями качества предоставления государственной услуги являются срок рассмотрения заявления, отсутствие или наличие жалоб на действия (бездействие) должностных лиц.</w:t>
      </w:r>
    </w:p>
    <w:p w:rsidR="00EF1FA0" w:rsidRDefault="00EF1FA0">
      <w:pPr>
        <w:pStyle w:val="ConsPlusNormal"/>
        <w:spacing w:before="220"/>
        <w:ind w:firstLine="540"/>
        <w:jc w:val="both"/>
      </w:pPr>
      <w:r>
        <w:t>2.27. При предоставлении государственной услуги:</w:t>
      </w:r>
    </w:p>
    <w:p w:rsidR="00EF1FA0" w:rsidRDefault="00EF1FA0">
      <w:pPr>
        <w:pStyle w:val="ConsPlusNormal"/>
        <w:spacing w:before="220"/>
        <w:ind w:firstLine="540"/>
        <w:jc w:val="both"/>
      </w:pPr>
      <w:r>
        <w:t>при направлении запроса почтовым отправлением или в электронной форме непосредственного взаимодействия гражданина с должностным лицом, осуществляющим предоставление государственной услуги, как правило, не требуется;</w:t>
      </w:r>
    </w:p>
    <w:p w:rsidR="00EF1FA0" w:rsidRDefault="00EF1FA0">
      <w:pPr>
        <w:pStyle w:val="ConsPlusNormal"/>
        <w:spacing w:before="220"/>
        <w:ind w:firstLine="540"/>
        <w:jc w:val="both"/>
      </w:pPr>
      <w:r>
        <w:t>при личном обращении заявитель осуществляет взаимодействие с должностным лицом, осуществляющим предоставление государственной услуги, при подаче запроса и получении подготовленных в ходе исполнения государственной услуги документов.</w:t>
      </w:r>
    </w:p>
    <w:p w:rsidR="00EF1FA0" w:rsidRDefault="00EF1FA0">
      <w:pPr>
        <w:pStyle w:val="ConsPlusNormal"/>
        <w:spacing w:before="220"/>
        <w:ind w:firstLine="540"/>
        <w:jc w:val="both"/>
      </w:pPr>
      <w:r>
        <w:t>Предоставление государственной услуги в многофункциональных центрах предоставления государственных и муниципальных услуг осуществляется при наличии соглашений о взаимодействии между многофункциональными центрами предоставления государственных и муниципальных услуг и Росимуществом (территориальными органами Росимущества).</w:t>
      </w:r>
    </w:p>
    <w:p w:rsidR="00EF1FA0" w:rsidRDefault="00EF1FA0">
      <w:pPr>
        <w:pStyle w:val="ConsPlusNormal"/>
        <w:jc w:val="both"/>
      </w:pPr>
      <w:r>
        <w:t xml:space="preserve">(абзац введен </w:t>
      </w:r>
      <w:hyperlink r:id="rId42" w:history="1">
        <w:r>
          <w:rPr>
            <w:color w:val="0000FF"/>
          </w:rPr>
          <w:t>Приказом</w:t>
        </w:r>
      </w:hyperlink>
      <w:r>
        <w:t xml:space="preserve"> Минэкономразвития России от 17.12.2015 N 946)</w:t>
      </w:r>
    </w:p>
    <w:p w:rsidR="00EF1FA0" w:rsidRDefault="00EF1FA0">
      <w:pPr>
        <w:pStyle w:val="ConsPlusNormal"/>
        <w:spacing w:before="220"/>
        <w:ind w:firstLine="540"/>
        <w:jc w:val="both"/>
      </w:pPr>
      <w:r>
        <w:t>Возможность получения сведений о ходе предоставления государственной услуги реализуется по номерам телефонов, адресам электронной почты, указанным на официальном сайте и Портале.</w:t>
      </w:r>
    </w:p>
    <w:p w:rsidR="00EF1FA0" w:rsidRDefault="00EF1FA0">
      <w:pPr>
        <w:pStyle w:val="ConsPlusNormal"/>
        <w:jc w:val="both"/>
      </w:pPr>
      <w:r>
        <w:t xml:space="preserve">(абзац введен </w:t>
      </w:r>
      <w:hyperlink r:id="rId43" w:history="1">
        <w:r>
          <w:rPr>
            <w:color w:val="0000FF"/>
          </w:rPr>
          <w:t>Приказом</w:t>
        </w:r>
      </w:hyperlink>
      <w:r>
        <w:t xml:space="preserve"> Минэкономразвития России от 17.12.2015 N 946)</w:t>
      </w:r>
    </w:p>
    <w:p w:rsidR="00EF1FA0" w:rsidRDefault="00EF1FA0">
      <w:pPr>
        <w:pStyle w:val="ConsPlusNormal"/>
        <w:ind w:firstLine="540"/>
        <w:jc w:val="both"/>
      </w:pPr>
    </w:p>
    <w:p w:rsidR="00EF1FA0" w:rsidRDefault="00EF1FA0">
      <w:pPr>
        <w:pStyle w:val="ConsPlusNormal"/>
        <w:jc w:val="center"/>
        <w:outlineLvl w:val="2"/>
      </w:pPr>
      <w:r>
        <w:t>Иные требования, в том числе учитывающие</w:t>
      </w:r>
    </w:p>
    <w:p w:rsidR="00EF1FA0" w:rsidRDefault="00EF1FA0">
      <w:pPr>
        <w:pStyle w:val="ConsPlusNormal"/>
        <w:jc w:val="center"/>
      </w:pPr>
      <w:r>
        <w:t>особенности предоставления государственной услуги</w:t>
      </w:r>
    </w:p>
    <w:p w:rsidR="00EF1FA0" w:rsidRDefault="00EF1FA0">
      <w:pPr>
        <w:pStyle w:val="ConsPlusNormal"/>
        <w:jc w:val="center"/>
      </w:pPr>
      <w:r>
        <w:t>в многофункциональных центрах предоставления</w:t>
      </w:r>
    </w:p>
    <w:p w:rsidR="00EF1FA0" w:rsidRDefault="00EF1FA0">
      <w:pPr>
        <w:pStyle w:val="ConsPlusNormal"/>
        <w:jc w:val="center"/>
      </w:pPr>
      <w:r>
        <w:t>государственных и муниципальных услуг и особенности</w:t>
      </w:r>
    </w:p>
    <w:p w:rsidR="00EF1FA0" w:rsidRDefault="00EF1FA0">
      <w:pPr>
        <w:pStyle w:val="ConsPlusNormal"/>
        <w:jc w:val="center"/>
      </w:pPr>
      <w:r>
        <w:t>предоставления государственной услуги</w:t>
      </w:r>
    </w:p>
    <w:p w:rsidR="00EF1FA0" w:rsidRDefault="00EF1FA0">
      <w:pPr>
        <w:pStyle w:val="ConsPlusNormal"/>
        <w:jc w:val="center"/>
      </w:pPr>
      <w:r>
        <w:t>в электронной форме</w:t>
      </w:r>
    </w:p>
    <w:p w:rsidR="00EF1FA0" w:rsidRDefault="00EF1FA0">
      <w:pPr>
        <w:pStyle w:val="ConsPlusNormal"/>
        <w:ind w:firstLine="540"/>
        <w:jc w:val="both"/>
      </w:pPr>
    </w:p>
    <w:p w:rsidR="00EF1FA0" w:rsidRDefault="00EF1FA0">
      <w:pPr>
        <w:pStyle w:val="ConsPlusNormal"/>
        <w:ind w:firstLine="540"/>
        <w:jc w:val="both"/>
      </w:pPr>
      <w:r>
        <w:t>2.28. Обеспечение возможности получения заявителями информации о предоставляемой государственной услуге на официальном сайте Росимущества и на Портале.</w:t>
      </w:r>
    </w:p>
    <w:p w:rsidR="00EF1FA0" w:rsidRDefault="00EF1FA0">
      <w:pPr>
        <w:pStyle w:val="ConsPlusNormal"/>
        <w:spacing w:before="220"/>
        <w:ind w:firstLine="540"/>
        <w:jc w:val="both"/>
      </w:pPr>
      <w:r>
        <w:t>2.29. Обеспечение возможности для заявителей осуществлять с использованием официального сайта Росимущества и Портала мониторинг хода предоставления государственной услуги.</w:t>
      </w:r>
    </w:p>
    <w:p w:rsidR="00EF1FA0" w:rsidRDefault="00EF1FA0">
      <w:pPr>
        <w:pStyle w:val="ConsPlusNormal"/>
        <w:spacing w:before="220"/>
        <w:ind w:firstLine="540"/>
        <w:jc w:val="both"/>
      </w:pPr>
      <w:r>
        <w:t xml:space="preserve">2.30. При обращении за получением государственной услуги, в случае ее предоставления с </w:t>
      </w:r>
      <w:r>
        <w:lastRenderedPageBreak/>
        <w:t>применением усиленной квалифицированной электронной подписи, допускается к использованию класс средства электронной подписи КС1 и КС2.</w:t>
      </w:r>
    </w:p>
    <w:p w:rsidR="00EF1FA0" w:rsidRDefault="00EF1FA0">
      <w:pPr>
        <w:pStyle w:val="ConsPlusNormal"/>
        <w:jc w:val="both"/>
      </w:pPr>
      <w:r>
        <w:t xml:space="preserve">(п. 2.30 в ред. </w:t>
      </w:r>
      <w:hyperlink r:id="rId44" w:history="1">
        <w:r>
          <w:rPr>
            <w:color w:val="0000FF"/>
          </w:rPr>
          <w:t>Приказа</w:t>
        </w:r>
      </w:hyperlink>
      <w:r>
        <w:t xml:space="preserve"> Минэкономразвития России от 17.12.2015 N 946)</w:t>
      </w:r>
    </w:p>
    <w:p w:rsidR="00EF1FA0" w:rsidRDefault="00EF1FA0">
      <w:pPr>
        <w:pStyle w:val="ConsPlusNormal"/>
        <w:spacing w:before="220"/>
        <w:ind w:firstLine="540"/>
        <w:jc w:val="both"/>
      </w:pPr>
      <w:r>
        <w:t>2.31. Предоставление государственной услуги в многофункциональных центрах предоставления государственных и муниципальных услуг осуществляется при наличии соглашений о взаимодействии между многофункциональными центрами предоставления государственных и муниципальных услуг и Росимуществом (территориальными органами Росимущества).</w:t>
      </w:r>
    </w:p>
    <w:p w:rsidR="00EF1FA0" w:rsidRDefault="00EF1FA0">
      <w:pPr>
        <w:pStyle w:val="ConsPlusNormal"/>
        <w:jc w:val="both"/>
      </w:pPr>
      <w:r>
        <w:t xml:space="preserve">(п. 2.31 введен </w:t>
      </w:r>
      <w:hyperlink r:id="rId45" w:history="1">
        <w:r>
          <w:rPr>
            <w:color w:val="0000FF"/>
          </w:rPr>
          <w:t>Приказом</w:t>
        </w:r>
      </w:hyperlink>
      <w:r>
        <w:t xml:space="preserve"> Минэкономразвития России от 17.12.2015 N 946)</w:t>
      </w:r>
    </w:p>
    <w:p w:rsidR="00EF1FA0" w:rsidRDefault="00EF1FA0">
      <w:pPr>
        <w:pStyle w:val="ConsPlusNormal"/>
        <w:ind w:firstLine="540"/>
        <w:jc w:val="both"/>
      </w:pPr>
    </w:p>
    <w:p w:rsidR="00EF1FA0" w:rsidRDefault="00EF1FA0">
      <w:pPr>
        <w:pStyle w:val="ConsPlusNormal"/>
        <w:jc w:val="center"/>
        <w:outlineLvl w:val="1"/>
      </w:pPr>
      <w:r>
        <w:t>III. Состав, последовательность и сроки выполнения</w:t>
      </w:r>
    </w:p>
    <w:p w:rsidR="00EF1FA0" w:rsidRDefault="00EF1FA0">
      <w:pPr>
        <w:pStyle w:val="ConsPlusNormal"/>
        <w:jc w:val="center"/>
      </w:pPr>
      <w:r>
        <w:t>административных процедур, требования к порядку их</w:t>
      </w:r>
    </w:p>
    <w:p w:rsidR="00EF1FA0" w:rsidRDefault="00EF1FA0">
      <w:pPr>
        <w:pStyle w:val="ConsPlusNormal"/>
        <w:jc w:val="center"/>
      </w:pPr>
      <w:r>
        <w:t>выполнения, в том числе особенности выполнения</w:t>
      </w:r>
    </w:p>
    <w:p w:rsidR="00EF1FA0" w:rsidRDefault="00EF1FA0">
      <w:pPr>
        <w:pStyle w:val="ConsPlusNormal"/>
        <w:jc w:val="center"/>
      </w:pPr>
      <w:r>
        <w:t>административных процедур в электронной форме</w:t>
      </w:r>
    </w:p>
    <w:p w:rsidR="00EF1FA0" w:rsidRDefault="00EF1FA0">
      <w:pPr>
        <w:pStyle w:val="ConsPlusNormal"/>
        <w:ind w:firstLine="540"/>
        <w:jc w:val="both"/>
      </w:pPr>
    </w:p>
    <w:p w:rsidR="00EF1FA0" w:rsidRDefault="00EF1FA0">
      <w:pPr>
        <w:pStyle w:val="ConsPlusNormal"/>
        <w:ind w:firstLine="540"/>
        <w:jc w:val="both"/>
      </w:pPr>
      <w:r>
        <w:t>3.1. Организация предоставления государственной услуги включает в себя следующие административные процедуры:</w:t>
      </w:r>
    </w:p>
    <w:p w:rsidR="00EF1FA0" w:rsidRDefault="00EF1FA0">
      <w:pPr>
        <w:pStyle w:val="ConsPlusNormal"/>
        <w:spacing w:before="220"/>
        <w:ind w:firstLine="540"/>
        <w:jc w:val="both"/>
      </w:pPr>
      <w:r>
        <w:t>- прием запроса от заявителя при личном обращении;</w:t>
      </w:r>
    </w:p>
    <w:p w:rsidR="00EF1FA0" w:rsidRDefault="00EF1FA0">
      <w:pPr>
        <w:pStyle w:val="ConsPlusNormal"/>
        <w:spacing w:before="220"/>
        <w:ind w:firstLine="540"/>
        <w:jc w:val="both"/>
      </w:pPr>
      <w:r>
        <w:t>- обработка документов при получении запроса по почте, электронной почте, через Портал;</w:t>
      </w:r>
    </w:p>
    <w:p w:rsidR="00EF1FA0" w:rsidRDefault="00EF1FA0">
      <w:pPr>
        <w:pStyle w:val="ConsPlusNormal"/>
        <w:spacing w:before="220"/>
        <w:ind w:firstLine="540"/>
        <w:jc w:val="both"/>
      </w:pPr>
      <w:r>
        <w:t>- формирование выписки из реестра федерального имущества;</w:t>
      </w:r>
    </w:p>
    <w:p w:rsidR="00EF1FA0" w:rsidRDefault="00EF1FA0">
      <w:pPr>
        <w:pStyle w:val="ConsPlusNormal"/>
        <w:spacing w:before="220"/>
        <w:ind w:firstLine="540"/>
        <w:jc w:val="both"/>
      </w:pPr>
      <w:r>
        <w:t>- формирование обобщенной информации из реестра федерального имущества;</w:t>
      </w:r>
    </w:p>
    <w:p w:rsidR="00EF1FA0" w:rsidRDefault="00EF1FA0">
      <w:pPr>
        <w:pStyle w:val="ConsPlusNormal"/>
        <w:spacing w:before="220"/>
        <w:ind w:firstLine="540"/>
        <w:jc w:val="both"/>
      </w:pPr>
      <w:r>
        <w:t>- подготовка результатов предоставления государственной услуги к выдаче;</w:t>
      </w:r>
    </w:p>
    <w:p w:rsidR="00EF1FA0" w:rsidRDefault="00EF1FA0">
      <w:pPr>
        <w:pStyle w:val="ConsPlusNormal"/>
        <w:spacing w:before="220"/>
        <w:ind w:firstLine="540"/>
        <w:jc w:val="both"/>
      </w:pPr>
      <w:r>
        <w:t>- выдача результатов предоставления государственной услуги.</w:t>
      </w:r>
    </w:p>
    <w:p w:rsidR="00EF1FA0" w:rsidRDefault="00EF1FA0">
      <w:pPr>
        <w:pStyle w:val="ConsPlusNormal"/>
        <w:spacing w:before="220"/>
        <w:ind w:firstLine="540"/>
        <w:jc w:val="both"/>
      </w:pPr>
      <w:r>
        <w:t xml:space="preserve">Блок-схемы предоставления государственной услуги представлены в </w:t>
      </w:r>
      <w:hyperlink w:anchor="P1309" w:history="1">
        <w:r>
          <w:rPr>
            <w:color w:val="0000FF"/>
          </w:rPr>
          <w:t>приложении N 4</w:t>
        </w:r>
      </w:hyperlink>
      <w:r>
        <w:t xml:space="preserve"> к Административному регламенту.</w:t>
      </w:r>
    </w:p>
    <w:p w:rsidR="00EF1FA0" w:rsidRDefault="00EF1FA0">
      <w:pPr>
        <w:pStyle w:val="ConsPlusNormal"/>
        <w:ind w:firstLine="540"/>
        <w:jc w:val="both"/>
      </w:pPr>
    </w:p>
    <w:p w:rsidR="00EF1FA0" w:rsidRDefault="00EF1FA0">
      <w:pPr>
        <w:pStyle w:val="ConsPlusNormal"/>
        <w:jc w:val="center"/>
        <w:outlineLvl w:val="2"/>
      </w:pPr>
      <w:r>
        <w:t>Прием запроса от заинтересованного лица</w:t>
      </w:r>
    </w:p>
    <w:p w:rsidR="00EF1FA0" w:rsidRDefault="00EF1FA0">
      <w:pPr>
        <w:pStyle w:val="ConsPlusNormal"/>
        <w:jc w:val="center"/>
      </w:pPr>
      <w:r>
        <w:t>при личном обращении</w:t>
      </w:r>
    </w:p>
    <w:p w:rsidR="00EF1FA0" w:rsidRDefault="00EF1FA0">
      <w:pPr>
        <w:pStyle w:val="ConsPlusNormal"/>
        <w:ind w:firstLine="540"/>
        <w:jc w:val="both"/>
      </w:pPr>
    </w:p>
    <w:p w:rsidR="00EF1FA0" w:rsidRDefault="00EF1FA0">
      <w:pPr>
        <w:pStyle w:val="ConsPlusNormal"/>
        <w:ind w:firstLine="540"/>
        <w:jc w:val="both"/>
      </w:pPr>
      <w:r>
        <w:t>3.2. Прием запроса от заявителя (его уполномоченного представителя) при личном обращении осуществляется должностным лицом, ответственным за прием входящей корреспонденции, в экспедиции Росимущества или территориального органа Росимущества либо в многофункциональном центре предоставления государственных и муниципальных услуг.</w:t>
      </w:r>
    </w:p>
    <w:p w:rsidR="00EF1FA0" w:rsidRDefault="00EF1FA0">
      <w:pPr>
        <w:pStyle w:val="ConsPlusNormal"/>
        <w:jc w:val="both"/>
      </w:pPr>
      <w:r>
        <w:t xml:space="preserve">(в ред. </w:t>
      </w:r>
      <w:hyperlink r:id="rId46" w:history="1">
        <w:r>
          <w:rPr>
            <w:color w:val="0000FF"/>
          </w:rPr>
          <w:t>Приказа</w:t>
        </w:r>
      </w:hyperlink>
      <w:r>
        <w:t xml:space="preserve"> Минэкономразвития России от 17.12.2015 N 946)</w:t>
      </w:r>
    </w:p>
    <w:p w:rsidR="00EF1FA0" w:rsidRDefault="00EF1FA0">
      <w:pPr>
        <w:pStyle w:val="ConsPlusNormal"/>
        <w:spacing w:before="220"/>
        <w:ind w:firstLine="540"/>
        <w:jc w:val="both"/>
      </w:pPr>
      <w:r>
        <w:t>Предварительно заявитель (его уполномоченный представитель) может получить консультацию должностного лица в отношении комплектности и правильности оформления представляемых документов в соответствии с графиком проведения консультаций о порядке предоставления государственной услуги.</w:t>
      </w:r>
    </w:p>
    <w:p w:rsidR="00EF1FA0" w:rsidRDefault="00EF1FA0">
      <w:pPr>
        <w:pStyle w:val="ConsPlusNormal"/>
        <w:spacing w:before="220"/>
        <w:ind w:firstLine="540"/>
        <w:jc w:val="both"/>
      </w:pPr>
      <w:r>
        <w:t>Максимальный срок выполнения данного действия должностным лицом, осуществляющим консультацию, составляет 10 минут.</w:t>
      </w:r>
    </w:p>
    <w:p w:rsidR="00EF1FA0" w:rsidRDefault="00EF1FA0">
      <w:pPr>
        <w:pStyle w:val="ConsPlusNormal"/>
        <w:spacing w:before="220"/>
        <w:ind w:firstLine="540"/>
        <w:jc w:val="both"/>
      </w:pPr>
      <w:r>
        <w:t xml:space="preserve">Перечень необходимых документов и предъявляемые к ним требования представлены в </w:t>
      </w:r>
      <w:hyperlink w:anchor="P202" w:history="1">
        <w:r>
          <w:rPr>
            <w:color w:val="0000FF"/>
          </w:rPr>
          <w:t>пункте 2.11</w:t>
        </w:r>
      </w:hyperlink>
      <w:r>
        <w:t xml:space="preserve"> Административного регламента.</w:t>
      </w:r>
    </w:p>
    <w:p w:rsidR="00EF1FA0" w:rsidRDefault="00EF1FA0">
      <w:pPr>
        <w:pStyle w:val="ConsPlusNormal"/>
        <w:spacing w:before="220"/>
        <w:ind w:firstLine="540"/>
        <w:jc w:val="both"/>
      </w:pPr>
      <w:r>
        <w:t xml:space="preserve">В случае, если представлен неполный комплект документов или документы не соответствуют предъявляемым к ним требованиям, должностное лицо, осуществляющее консультацию, указывает заявителю на выявленное несоответствие и предлагает назначить дату представления </w:t>
      </w:r>
      <w:r>
        <w:lastRenderedPageBreak/>
        <w:t>уточненного комплекта документов. В случае отказа заявителя (его уполномоченного представителя) от предложения документы принимаются.</w:t>
      </w:r>
    </w:p>
    <w:p w:rsidR="00EF1FA0" w:rsidRDefault="00EF1FA0">
      <w:pPr>
        <w:pStyle w:val="ConsPlusNormal"/>
        <w:spacing w:before="220"/>
        <w:ind w:firstLine="540"/>
        <w:jc w:val="both"/>
      </w:pPr>
      <w:r>
        <w:t>Максимальный срок выполнения данного действия составляет 5 минут.</w:t>
      </w:r>
    </w:p>
    <w:p w:rsidR="00EF1FA0" w:rsidRDefault="00EF1FA0">
      <w:pPr>
        <w:pStyle w:val="ConsPlusNormal"/>
        <w:spacing w:before="220"/>
        <w:ind w:firstLine="540"/>
        <w:jc w:val="both"/>
      </w:pPr>
      <w:r>
        <w:t>В случае, если представлен полный комплект документов и документы соответствуют предъявляемым требованиям, должностное лицо, осуществляющее консультацию, проставляет на запросе отметку о проведенной проверке и возвращает комплект документов заявителю для передачи в экспедицию Росимущества или территориального органа Росимущества.</w:t>
      </w:r>
    </w:p>
    <w:p w:rsidR="00EF1FA0" w:rsidRDefault="00EF1FA0">
      <w:pPr>
        <w:pStyle w:val="ConsPlusNormal"/>
        <w:spacing w:before="220"/>
        <w:ind w:firstLine="540"/>
        <w:jc w:val="both"/>
      </w:pPr>
      <w:r>
        <w:t>Максимальный срок выполнения данного действия составляет 5 минут.</w:t>
      </w:r>
    </w:p>
    <w:p w:rsidR="00EF1FA0" w:rsidRDefault="00EF1FA0">
      <w:pPr>
        <w:pStyle w:val="ConsPlusNormal"/>
        <w:spacing w:before="220"/>
        <w:ind w:firstLine="540"/>
        <w:jc w:val="both"/>
      </w:pPr>
      <w:r>
        <w:t>Прием запроса и его регистрация в экспедиции Росимущества или территориального органа Росимущества, а также доведение запроса до ответственного за обработку осуществляются в порядке общего делопроизводства.</w:t>
      </w:r>
    </w:p>
    <w:p w:rsidR="00EF1FA0" w:rsidRDefault="00EF1FA0">
      <w:pPr>
        <w:pStyle w:val="ConsPlusNormal"/>
        <w:spacing w:before="220"/>
        <w:ind w:firstLine="540"/>
        <w:jc w:val="both"/>
      </w:pPr>
      <w:r>
        <w:t>Дата регистрации запроса в экспедиции Росимущества или территориального органа Росимущества является началом исчисления срока предоставления государственной услуги.</w:t>
      </w:r>
    </w:p>
    <w:p w:rsidR="00EF1FA0" w:rsidRDefault="00EF1FA0">
      <w:pPr>
        <w:pStyle w:val="ConsPlusNormal"/>
        <w:ind w:firstLine="540"/>
        <w:jc w:val="both"/>
      </w:pPr>
    </w:p>
    <w:p w:rsidR="00EF1FA0" w:rsidRDefault="00EF1FA0">
      <w:pPr>
        <w:pStyle w:val="ConsPlusNormal"/>
        <w:jc w:val="center"/>
        <w:outlineLvl w:val="2"/>
      </w:pPr>
      <w:r>
        <w:t>Обработка документов при получении запроса по почте,</w:t>
      </w:r>
    </w:p>
    <w:p w:rsidR="00EF1FA0" w:rsidRDefault="00EF1FA0">
      <w:pPr>
        <w:pStyle w:val="ConsPlusNormal"/>
        <w:jc w:val="center"/>
      </w:pPr>
      <w:r>
        <w:t>электронной почте, через Портал</w:t>
      </w:r>
    </w:p>
    <w:p w:rsidR="00EF1FA0" w:rsidRDefault="00EF1FA0">
      <w:pPr>
        <w:pStyle w:val="ConsPlusNormal"/>
        <w:ind w:firstLine="540"/>
        <w:jc w:val="both"/>
      </w:pPr>
    </w:p>
    <w:p w:rsidR="00EF1FA0" w:rsidRDefault="00EF1FA0">
      <w:pPr>
        <w:pStyle w:val="ConsPlusNormal"/>
        <w:ind w:firstLine="540"/>
        <w:jc w:val="both"/>
      </w:pPr>
      <w:r>
        <w:t>3.3. При наличии средств электронной подписи заявителю предоставляется возможность подать запрос о предоставлении государственной услуги в виде электронного документа по электронной почте Росимущества или территориального органа Росимущества, а также через Портал.</w:t>
      </w:r>
    </w:p>
    <w:p w:rsidR="00EF1FA0" w:rsidRDefault="00EF1FA0">
      <w:pPr>
        <w:pStyle w:val="ConsPlusNormal"/>
        <w:spacing w:before="220"/>
        <w:ind w:firstLine="540"/>
        <w:jc w:val="both"/>
      </w:pPr>
      <w:r>
        <w:t>3.4. При подаче запроса в электронном виде через Портал заявителю через "Личный кабинет" предоставляется информация о ходе рассмотрения заявления.</w:t>
      </w:r>
    </w:p>
    <w:p w:rsidR="00EF1FA0" w:rsidRDefault="00EF1FA0">
      <w:pPr>
        <w:pStyle w:val="ConsPlusNormal"/>
        <w:spacing w:before="220"/>
        <w:ind w:firstLine="540"/>
        <w:jc w:val="both"/>
      </w:pPr>
      <w:r>
        <w:t>3.5. Прием, регистрация и доведение до ответственного за обработку запроса, представленного по почте, электронной почте, через Портал, осуществляются в порядке делопроизводства, установленного в Росимуществе или территориальном органе Росимущества.</w:t>
      </w:r>
    </w:p>
    <w:p w:rsidR="00EF1FA0" w:rsidRDefault="00EF1FA0">
      <w:pPr>
        <w:pStyle w:val="ConsPlusNormal"/>
        <w:spacing w:before="220"/>
        <w:ind w:firstLine="540"/>
        <w:jc w:val="both"/>
      </w:pPr>
      <w:r>
        <w:t>Ответственный за обработку осуществляет проверку комплектности и правильности оформления представленных документов при отсутствии отметки о проведенной проверке.</w:t>
      </w:r>
    </w:p>
    <w:p w:rsidR="00EF1FA0" w:rsidRDefault="00EF1FA0">
      <w:pPr>
        <w:pStyle w:val="ConsPlusNormal"/>
        <w:spacing w:before="220"/>
        <w:ind w:firstLine="540"/>
        <w:jc w:val="both"/>
      </w:pPr>
      <w:r>
        <w:t>Максимальный срок выполнения данных действий составляет 1 рабочий день.</w:t>
      </w:r>
    </w:p>
    <w:p w:rsidR="00EF1FA0" w:rsidRDefault="00EF1FA0">
      <w:pPr>
        <w:pStyle w:val="ConsPlusNormal"/>
        <w:spacing w:before="220"/>
        <w:ind w:firstLine="540"/>
        <w:jc w:val="both"/>
      </w:pPr>
      <w:r>
        <w:t xml:space="preserve">Перечень необходимых документов и предъявляемые к ним требования представлены в </w:t>
      </w:r>
      <w:hyperlink w:anchor="P202" w:history="1">
        <w:r>
          <w:rPr>
            <w:color w:val="0000FF"/>
          </w:rPr>
          <w:t>пункте 2.11</w:t>
        </w:r>
      </w:hyperlink>
      <w:r>
        <w:t xml:space="preserve"> и </w:t>
      </w:r>
      <w:hyperlink w:anchor="P208" w:history="1">
        <w:r>
          <w:rPr>
            <w:color w:val="0000FF"/>
          </w:rPr>
          <w:t>2.12</w:t>
        </w:r>
      </w:hyperlink>
      <w:r>
        <w:t xml:space="preserve"> Административного регламента.</w:t>
      </w:r>
    </w:p>
    <w:p w:rsidR="00EF1FA0" w:rsidRDefault="00EF1FA0">
      <w:pPr>
        <w:pStyle w:val="ConsPlusNormal"/>
        <w:spacing w:before="220"/>
        <w:ind w:firstLine="540"/>
        <w:jc w:val="both"/>
      </w:pPr>
      <w:r>
        <w:t>В случае, если представлен неполный комплект документов, ответственный за обработку осуществляет подготовку уведомления о возврате документов заявителю с указанием информации о выявленном несоответствии и о возможности повторной подачи документов.</w:t>
      </w:r>
    </w:p>
    <w:p w:rsidR="00EF1FA0" w:rsidRDefault="00EF1FA0">
      <w:pPr>
        <w:pStyle w:val="ConsPlusNormal"/>
        <w:spacing w:before="220"/>
        <w:ind w:firstLine="540"/>
        <w:jc w:val="both"/>
      </w:pPr>
      <w:r>
        <w:t>Ответственный за обработку визирует подготовленный им проект соответствующего уведомления, затем ответственный за обработку передает его на подписание уполномоченному должностному лицу.</w:t>
      </w:r>
    </w:p>
    <w:p w:rsidR="00EF1FA0" w:rsidRDefault="00EF1FA0">
      <w:pPr>
        <w:pStyle w:val="ConsPlusNormal"/>
        <w:spacing w:before="220"/>
        <w:ind w:firstLine="540"/>
        <w:jc w:val="both"/>
      </w:pPr>
      <w:r>
        <w:t>После этого уведомление передается на отправку заявителю в порядке общего делопроизводства.</w:t>
      </w:r>
    </w:p>
    <w:p w:rsidR="00EF1FA0" w:rsidRDefault="00EF1FA0">
      <w:pPr>
        <w:pStyle w:val="ConsPlusNormal"/>
        <w:spacing w:before="220"/>
        <w:ind w:firstLine="540"/>
        <w:jc w:val="both"/>
      </w:pPr>
      <w:r>
        <w:t>Максимальный срок выполнения данных действий составляет 1 рабочий день.</w:t>
      </w:r>
    </w:p>
    <w:p w:rsidR="00EF1FA0" w:rsidRDefault="00EF1FA0">
      <w:pPr>
        <w:pStyle w:val="ConsPlusNormal"/>
        <w:spacing w:before="220"/>
        <w:ind w:firstLine="540"/>
        <w:jc w:val="both"/>
      </w:pPr>
      <w:r>
        <w:t xml:space="preserve">В случае, если представлен полный комплект документов и документы соответствуют </w:t>
      </w:r>
      <w:r>
        <w:lastRenderedPageBreak/>
        <w:t>предъявляемым требованиям (в том числе если на запросе проставлена отметка о проведенной проверке), ответственный за обработку в порядке общего делопроизводства передает полученные документы ответственному за формирование результатов услуги.</w:t>
      </w:r>
    </w:p>
    <w:p w:rsidR="00EF1FA0" w:rsidRDefault="00EF1FA0">
      <w:pPr>
        <w:pStyle w:val="ConsPlusNormal"/>
        <w:spacing w:before="220"/>
        <w:ind w:firstLine="540"/>
        <w:jc w:val="both"/>
      </w:pPr>
      <w:r>
        <w:t>Максимальный срок выполнения данного действия составляет 1 рабочий день.</w:t>
      </w:r>
    </w:p>
    <w:p w:rsidR="00EF1FA0" w:rsidRDefault="00EF1FA0">
      <w:pPr>
        <w:pStyle w:val="ConsPlusNormal"/>
        <w:spacing w:before="220"/>
        <w:ind w:firstLine="540"/>
        <w:jc w:val="both"/>
      </w:pPr>
      <w:r>
        <w:t xml:space="preserve">В случае, если результатом услуги является выписка из реестра федерального имущества, выполняются действия, предусмотренные </w:t>
      </w:r>
      <w:hyperlink w:anchor="P402" w:history="1">
        <w:r>
          <w:rPr>
            <w:color w:val="0000FF"/>
          </w:rPr>
          <w:t>пунктом 3.6</w:t>
        </w:r>
      </w:hyperlink>
      <w:r>
        <w:t xml:space="preserve"> Административного регламента.</w:t>
      </w:r>
    </w:p>
    <w:p w:rsidR="00EF1FA0" w:rsidRDefault="00EF1FA0">
      <w:pPr>
        <w:pStyle w:val="ConsPlusNormal"/>
        <w:spacing w:before="220"/>
        <w:ind w:firstLine="540"/>
        <w:jc w:val="both"/>
      </w:pPr>
      <w:r>
        <w:t xml:space="preserve">В случае, если результатом услуги является документ, содержащий обобщенную информацию об объектах учета реестра, выполняются действия, предусмотренные </w:t>
      </w:r>
      <w:hyperlink w:anchor="P420" w:history="1">
        <w:r>
          <w:rPr>
            <w:color w:val="0000FF"/>
          </w:rPr>
          <w:t>пунктом 3.7</w:t>
        </w:r>
      </w:hyperlink>
      <w:r>
        <w:t xml:space="preserve"> Административного регламента.</w:t>
      </w:r>
    </w:p>
    <w:p w:rsidR="00EF1FA0" w:rsidRDefault="00EF1FA0">
      <w:pPr>
        <w:pStyle w:val="ConsPlusNormal"/>
        <w:jc w:val="both"/>
      </w:pPr>
      <w:r>
        <w:t xml:space="preserve">(в ред. </w:t>
      </w:r>
      <w:hyperlink r:id="rId47" w:history="1">
        <w:r>
          <w:rPr>
            <w:color w:val="0000FF"/>
          </w:rPr>
          <w:t>Приказа</w:t>
        </w:r>
      </w:hyperlink>
      <w:r>
        <w:t xml:space="preserve"> Минэкономразвития России от 17.12.2015 N 946)</w:t>
      </w:r>
    </w:p>
    <w:p w:rsidR="00EF1FA0" w:rsidRDefault="00EF1FA0">
      <w:pPr>
        <w:pStyle w:val="ConsPlusNormal"/>
        <w:ind w:firstLine="540"/>
        <w:jc w:val="both"/>
      </w:pPr>
    </w:p>
    <w:p w:rsidR="00EF1FA0" w:rsidRDefault="00EF1FA0">
      <w:pPr>
        <w:pStyle w:val="ConsPlusNormal"/>
        <w:jc w:val="center"/>
        <w:outlineLvl w:val="2"/>
      </w:pPr>
      <w:r>
        <w:t>Формирование выписки из реестра федерального имущества</w:t>
      </w:r>
    </w:p>
    <w:p w:rsidR="00EF1FA0" w:rsidRDefault="00EF1FA0">
      <w:pPr>
        <w:pStyle w:val="ConsPlusNormal"/>
        <w:ind w:firstLine="540"/>
        <w:jc w:val="both"/>
      </w:pPr>
    </w:p>
    <w:p w:rsidR="00EF1FA0" w:rsidRDefault="00EF1FA0">
      <w:pPr>
        <w:pStyle w:val="ConsPlusNormal"/>
        <w:ind w:firstLine="540"/>
        <w:jc w:val="both"/>
      </w:pPr>
      <w:bookmarkStart w:id="10" w:name="P402"/>
      <w:bookmarkEnd w:id="10"/>
      <w:r>
        <w:t>3.6. Ответственный за формирование результатов государственной услуги должен приступить к формированию выписки из реестра федерального имущества не позднее 5 рабочих дней, следующих за днем регистрации обращения в экспедиции Росимущества или территориального органа Росимущества.</w:t>
      </w:r>
    </w:p>
    <w:p w:rsidR="00EF1FA0" w:rsidRDefault="00EF1FA0">
      <w:pPr>
        <w:pStyle w:val="ConsPlusNormal"/>
        <w:spacing w:before="220"/>
        <w:ind w:firstLine="540"/>
        <w:jc w:val="both"/>
      </w:pPr>
      <w:r>
        <w:t>Ответственный за формирование результатов государственной услуги осуществляет поиск заданного объекта федерального имущества в Автоматизированной системе учета федерального имущества (далее - АСУФИ).</w:t>
      </w:r>
    </w:p>
    <w:p w:rsidR="00EF1FA0" w:rsidRDefault="00EF1FA0">
      <w:pPr>
        <w:pStyle w:val="ConsPlusNormal"/>
        <w:spacing w:before="220"/>
        <w:ind w:firstLine="540"/>
        <w:jc w:val="both"/>
      </w:pPr>
      <w:r>
        <w:t>Максимальный срок выполнения данного действия составляет 30 минут.</w:t>
      </w:r>
    </w:p>
    <w:p w:rsidR="00EF1FA0" w:rsidRDefault="00EF1FA0">
      <w:pPr>
        <w:pStyle w:val="ConsPlusNormal"/>
        <w:spacing w:before="220"/>
        <w:ind w:firstLine="540"/>
        <w:jc w:val="both"/>
      </w:pPr>
      <w:r>
        <w:t>После того как объект федерального имущества найден, ответственный за формирование результатов государственной услуги осуществляет формирование выписки из реестра.</w:t>
      </w:r>
    </w:p>
    <w:p w:rsidR="00EF1FA0" w:rsidRDefault="00EF1FA0">
      <w:pPr>
        <w:pStyle w:val="ConsPlusNormal"/>
        <w:spacing w:before="220"/>
        <w:ind w:firstLine="540"/>
        <w:jc w:val="both"/>
      </w:pPr>
      <w:r>
        <w:t>Максимальный срок выполнения данного действия составляет 10 минут.</w:t>
      </w:r>
    </w:p>
    <w:p w:rsidR="00EF1FA0" w:rsidRDefault="00EF1FA0">
      <w:pPr>
        <w:pStyle w:val="ConsPlusNormal"/>
        <w:spacing w:before="220"/>
        <w:ind w:firstLine="540"/>
        <w:jc w:val="both"/>
      </w:pPr>
      <w:r>
        <w:t>Выписка из реестра формируется автоматически с использованием программных средств АСУФИ.</w:t>
      </w:r>
    </w:p>
    <w:p w:rsidR="00EF1FA0" w:rsidRDefault="00EF1FA0">
      <w:pPr>
        <w:pStyle w:val="ConsPlusNormal"/>
        <w:spacing w:before="220"/>
        <w:ind w:firstLine="540"/>
        <w:jc w:val="both"/>
      </w:pPr>
      <w:r>
        <w:t xml:space="preserve">При запросе заявителем (его уполномоченным представителем) выписок по нескольким объектам учета ответственный за формирование результатов государственной услуги повторяет выполнение действий, предусмотренных </w:t>
      </w:r>
      <w:hyperlink w:anchor="P402" w:history="1">
        <w:r>
          <w:rPr>
            <w:color w:val="0000FF"/>
          </w:rPr>
          <w:t>пунктом 3.6</w:t>
        </w:r>
      </w:hyperlink>
      <w:r>
        <w:t xml:space="preserve"> Административного регламента.</w:t>
      </w:r>
    </w:p>
    <w:p w:rsidR="00EF1FA0" w:rsidRDefault="00EF1FA0">
      <w:pPr>
        <w:pStyle w:val="ConsPlusNormal"/>
        <w:spacing w:before="220"/>
        <w:ind w:firstLine="540"/>
        <w:jc w:val="both"/>
      </w:pPr>
      <w:r>
        <w:t>Затем ответственный за формирование результатов государственной услуги осуществляет подготовку сопроводительного письма и формирует соответствующий пакет документов, подлежащий выдаче (направлению) заявителю и содержащий выписки из реестра по всем запрошенным объектам учета. В случае отсутствия в реестре сведений об одном или нескольких запрошенных объектах ответственный за формирование результатов государственной услуги отражает данный факт в тексте сопроводительного письма.</w:t>
      </w:r>
    </w:p>
    <w:p w:rsidR="00EF1FA0" w:rsidRDefault="00EF1FA0">
      <w:pPr>
        <w:pStyle w:val="ConsPlusNormal"/>
        <w:spacing w:before="220"/>
        <w:ind w:firstLine="540"/>
        <w:jc w:val="both"/>
      </w:pPr>
      <w:r>
        <w:t>Максимальный срок выполнения данного действия составляет 2 часа.</w:t>
      </w:r>
    </w:p>
    <w:p w:rsidR="00EF1FA0" w:rsidRDefault="00EF1FA0">
      <w:pPr>
        <w:pStyle w:val="ConsPlusNormal"/>
        <w:spacing w:before="220"/>
        <w:ind w:firstLine="540"/>
        <w:jc w:val="both"/>
      </w:pPr>
      <w:r>
        <w:t>После этого ответственный за формирование результатов государственной услуги осуществляет визирование сопроводительного письма и выписок из реестра и передает сформированный пакет документов должностному лицу, уполномоченному на заверение выписок из реестра.</w:t>
      </w:r>
    </w:p>
    <w:p w:rsidR="00EF1FA0" w:rsidRDefault="00EF1FA0">
      <w:pPr>
        <w:pStyle w:val="ConsPlusNormal"/>
        <w:spacing w:before="220"/>
        <w:ind w:firstLine="540"/>
        <w:jc w:val="both"/>
      </w:pPr>
      <w:r>
        <w:t>Максимальный срок выполнения данного действия составляет 1 час.</w:t>
      </w:r>
    </w:p>
    <w:p w:rsidR="00EF1FA0" w:rsidRDefault="00EF1FA0">
      <w:pPr>
        <w:pStyle w:val="ConsPlusNormal"/>
        <w:spacing w:before="220"/>
        <w:ind w:firstLine="540"/>
        <w:jc w:val="both"/>
      </w:pPr>
      <w:r>
        <w:t xml:space="preserve">Должностное лицо, уполномоченное на заверение выписок из реестра, осуществляет </w:t>
      </w:r>
      <w:r>
        <w:lastRenderedPageBreak/>
        <w:t>заверение выписок из реестра и подписание сопроводительного письма.</w:t>
      </w:r>
    </w:p>
    <w:p w:rsidR="00EF1FA0" w:rsidRDefault="00EF1FA0">
      <w:pPr>
        <w:pStyle w:val="ConsPlusNormal"/>
        <w:spacing w:before="220"/>
        <w:ind w:firstLine="540"/>
        <w:jc w:val="both"/>
      </w:pPr>
      <w:r>
        <w:t>После заверения выписок из реестра и подписания сопроводительного письма соответствующий пакет документов передается ответственному за выдачу результатов государственной услуги.</w:t>
      </w:r>
    </w:p>
    <w:p w:rsidR="00EF1FA0" w:rsidRDefault="00EF1FA0">
      <w:pPr>
        <w:pStyle w:val="ConsPlusNormal"/>
        <w:spacing w:before="220"/>
        <w:ind w:firstLine="540"/>
        <w:jc w:val="both"/>
      </w:pPr>
      <w:r>
        <w:t>Максимальный срок выполнения данного действия составляет 2 рабочих дня.</w:t>
      </w:r>
    </w:p>
    <w:p w:rsidR="00EF1FA0" w:rsidRDefault="00EF1FA0">
      <w:pPr>
        <w:pStyle w:val="ConsPlusNormal"/>
        <w:ind w:firstLine="540"/>
        <w:jc w:val="both"/>
      </w:pPr>
    </w:p>
    <w:p w:rsidR="00EF1FA0" w:rsidRDefault="00EF1FA0">
      <w:pPr>
        <w:pStyle w:val="ConsPlusNormal"/>
        <w:jc w:val="center"/>
        <w:outlineLvl w:val="2"/>
      </w:pPr>
      <w:r>
        <w:t>Формирование обобщенной информации из реестра</w:t>
      </w:r>
    </w:p>
    <w:p w:rsidR="00EF1FA0" w:rsidRDefault="00EF1FA0">
      <w:pPr>
        <w:pStyle w:val="ConsPlusNormal"/>
        <w:jc w:val="center"/>
      </w:pPr>
      <w:r>
        <w:t>федерального имущества</w:t>
      </w:r>
    </w:p>
    <w:p w:rsidR="00EF1FA0" w:rsidRDefault="00EF1FA0">
      <w:pPr>
        <w:pStyle w:val="ConsPlusNormal"/>
        <w:ind w:firstLine="540"/>
        <w:jc w:val="both"/>
      </w:pPr>
    </w:p>
    <w:p w:rsidR="00EF1FA0" w:rsidRDefault="00EF1FA0">
      <w:pPr>
        <w:pStyle w:val="ConsPlusNormal"/>
        <w:ind w:firstLine="540"/>
        <w:jc w:val="both"/>
      </w:pPr>
      <w:bookmarkStart w:id="11" w:name="P420"/>
      <w:bookmarkEnd w:id="11"/>
      <w:r>
        <w:t>3.7. Ответственный за формирование результатов государственной услуги должен приступить к формированию документа, содержащего обобщенную информацию об объектах учета реестра, не позднее 10 рабочих дней, следующих за днем регистрации обращения в Росимуществе или территориальном органе Росимущества.</w:t>
      </w:r>
    </w:p>
    <w:p w:rsidR="00EF1FA0" w:rsidRDefault="00EF1FA0">
      <w:pPr>
        <w:pStyle w:val="ConsPlusNormal"/>
        <w:jc w:val="both"/>
      </w:pPr>
      <w:r>
        <w:t xml:space="preserve">(в ред. </w:t>
      </w:r>
      <w:hyperlink r:id="rId48" w:history="1">
        <w:r>
          <w:rPr>
            <w:color w:val="0000FF"/>
          </w:rPr>
          <w:t>Приказа</w:t>
        </w:r>
      </w:hyperlink>
      <w:r>
        <w:t xml:space="preserve"> Минэкономразвития России от 17.12.2015 N 946)</w:t>
      </w:r>
    </w:p>
    <w:p w:rsidR="00EF1FA0" w:rsidRDefault="00EF1FA0">
      <w:pPr>
        <w:pStyle w:val="ConsPlusNormal"/>
        <w:spacing w:before="220"/>
        <w:ind w:firstLine="540"/>
        <w:jc w:val="both"/>
      </w:pPr>
      <w:r>
        <w:t>Ответственный за формирование результатов государственной услуги осуществляет поиск объектов федерального имущества, по которым необходимо представить информацию, в АСУФИ.</w:t>
      </w:r>
    </w:p>
    <w:p w:rsidR="00EF1FA0" w:rsidRDefault="00EF1FA0">
      <w:pPr>
        <w:pStyle w:val="ConsPlusNormal"/>
        <w:spacing w:before="220"/>
        <w:ind w:firstLine="540"/>
        <w:jc w:val="both"/>
      </w:pPr>
      <w:r>
        <w:t>Максимальный срок выполнения данного действия составляет 4 рабочих дня.</w:t>
      </w:r>
    </w:p>
    <w:p w:rsidR="00EF1FA0" w:rsidRDefault="00EF1FA0">
      <w:pPr>
        <w:pStyle w:val="ConsPlusNormal"/>
        <w:spacing w:before="220"/>
        <w:ind w:firstLine="540"/>
        <w:jc w:val="both"/>
      </w:pPr>
      <w:r>
        <w:t>После того как все объекты найдены, ответственный за формирование результатов государственной услуги осуществляет формирование документа, в форме которого предоставляется обобщенная информация об объектах учета реестра.</w:t>
      </w:r>
    </w:p>
    <w:p w:rsidR="00EF1FA0" w:rsidRDefault="00EF1FA0">
      <w:pPr>
        <w:pStyle w:val="ConsPlusNormal"/>
        <w:spacing w:before="220"/>
        <w:ind w:firstLine="540"/>
        <w:jc w:val="both"/>
      </w:pPr>
      <w:r>
        <w:t>В случае, если соответствующий документ может быть сформирован с использованием программных средств АСУФИ, максимальный срок выполнения данного действия составляет 1 час.</w:t>
      </w:r>
    </w:p>
    <w:p w:rsidR="00EF1FA0" w:rsidRDefault="00EF1FA0">
      <w:pPr>
        <w:pStyle w:val="ConsPlusNormal"/>
        <w:spacing w:before="220"/>
        <w:ind w:firstLine="540"/>
        <w:jc w:val="both"/>
      </w:pPr>
      <w:r>
        <w:t>В случае, если соответствующий документ необходимо формировать вручную, максимальный срок выполнения данного действия составляет 2 рабочих дня.</w:t>
      </w:r>
    </w:p>
    <w:p w:rsidR="00EF1FA0" w:rsidRDefault="00EF1FA0">
      <w:pPr>
        <w:pStyle w:val="ConsPlusNormal"/>
        <w:spacing w:before="220"/>
        <w:ind w:firstLine="540"/>
        <w:jc w:val="both"/>
      </w:pPr>
      <w:r>
        <w:t>Затем ответственный за формирование результатов государственной услуги осуществляет подготовку сопроводительного письма и формирует соответствующий пакет документов, подлежащий выдаче (направлению) заявителю и содержащий обобщенную информацию из реестра по всем запрошенным объектам учета. В случае отсутствия в реестре сведений об одном или нескольких запрошенных объектах ответственный за формирование результатов государственной услуги отражает данный факт в тексте сопроводительного письма.</w:t>
      </w:r>
    </w:p>
    <w:p w:rsidR="00EF1FA0" w:rsidRDefault="00EF1FA0">
      <w:pPr>
        <w:pStyle w:val="ConsPlusNormal"/>
        <w:spacing w:before="220"/>
        <w:ind w:firstLine="540"/>
        <w:jc w:val="both"/>
      </w:pPr>
      <w:r>
        <w:t>Максимальный срок выполнения данного действия составляет 1 час.</w:t>
      </w:r>
    </w:p>
    <w:p w:rsidR="00EF1FA0" w:rsidRDefault="00EF1FA0">
      <w:pPr>
        <w:pStyle w:val="ConsPlusNormal"/>
        <w:spacing w:before="220"/>
        <w:ind w:firstLine="540"/>
        <w:jc w:val="both"/>
      </w:pPr>
      <w:r>
        <w:t>После формирования обобщенной информации из реестра ответственный за формирование результатов государственной услуги осуществляет визирование сопроводительного письма и документов, содержащих обобщенную информацию об объектах учета реестра.</w:t>
      </w:r>
    </w:p>
    <w:p w:rsidR="00EF1FA0" w:rsidRDefault="00EF1FA0">
      <w:pPr>
        <w:pStyle w:val="ConsPlusNormal"/>
        <w:jc w:val="both"/>
      </w:pPr>
      <w:r>
        <w:t xml:space="preserve">(в ред. </w:t>
      </w:r>
      <w:hyperlink r:id="rId49" w:history="1">
        <w:r>
          <w:rPr>
            <w:color w:val="0000FF"/>
          </w:rPr>
          <w:t>Приказа</w:t>
        </w:r>
      </w:hyperlink>
      <w:r>
        <w:t xml:space="preserve"> Минэкономразвития России от 17.12.2015 N 946)</w:t>
      </w:r>
    </w:p>
    <w:p w:rsidR="00EF1FA0" w:rsidRDefault="00EF1FA0">
      <w:pPr>
        <w:pStyle w:val="ConsPlusNormal"/>
        <w:spacing w:before="220"/>
        <w:ind w:firstLine="540"/>
        <w:jc w:val="both"/>
      </w:pPr>
      <w:r>
        <w:t>Максимальный срок выполнения данного действия составляет 10 минут.</w:t>
      </w:r>
    </w:p>
    <w:p w:rsidR="00EF1FA0" w:rsidRDefault="00EF1FA0">
      <w:pPr>
        <w:pStyle w:val="ConsPlusNormal"/>
        <w:spacing w:before="220"/>
        <w:ind w:firstLine="540"/>
        <w:jc w:val="both"/>
      </w:pPr>
      <w:r>
        <w:t>Затем ответственный за формирование результатов услуги осуществляет передачу сформированного пакета документов уполномоченному должностному лицу на подписание в порядке общего делопроизводства.</w:t>
      </w:r>
    </w:p>
    <w:p w:rsidR="00EF1FA0" w:rsidRDefault="00EF1FA0">
      <w:pPr>
        <w:pStyle w:val="ConsPlusNormal"/>
        <w:spacing w:before="220"/>
        <w:ind w:firstLine="540"/>
        <w:jc w:val="both"/>
      </w:pPr>
      <w:r>
        <w:t>Максимальный срок выполнения данного действия составляет 1 рабочий день.</w:t>
      </w:r>
    </w:p>
    <w:p w:rsidR="00EF1FA0" w:rsidRDefault="00EF1FA0">
      <w:pPr>
        <w:pStyle w:val="ConsPlusNormal"/>
        <w:spacing w:before="220"/>
        <w:ind w:firstLine="540"/>
        <w:jc w:val="both"/>
      </w:pPr>
      <w:r>
        <w:t xml:space="preserve">Уполномоченное должностное лицо осуществляет подписание сопроводительного письма и обобщенной информации из реестра и передает соответствующий пакет документов </w:t>
      </w:r>
      <w:r>
        <w:lastRenderedPageBreak/>
        <w:t>ответственному за выдачу результатов государственной услуги.</w:t>
      </w:r>
    </w:p>
    <w:p w:rsidR="00EF1FA0" w:rsidRDefault="00EF1FA0">
      <w:pPr>
        <w:pStyle w:val="ConsPlusNormal"/>
        <w:spacing w:before="220"/>
        <w:ind w:firstLine="540"/>
        <w:jc w:val="both"/>
      </w:pPr>
      <w:r>
        <w:t>Максимальный срок выполнения данного действия составляет 2 рабочих дня.</w:t>
      </w:r>
    </w:p>
    <w:p w:rsidR="00EF1FA0" w:rsidRDefault="00EF1FA0">
      <w:pPr>
        <w:pStyle w:val="ConsPlusNormal"/>
        <w:ind w:firstLine="540"/>
        <w:jc w:val="both"/>
      </w:pPr>
    </w:p>
    <w:p w:rsidR="00EF1FA0" w:rsidRDefault="00EF1FA0">
      <w:pPr>
        <w:pStyle w:val="ConsPlusNormal"/>
        <w:jc w:val="center"/>
        <w:outlineLvl w:val="2"/>
      </w:pPr>
      <w:r>
        <w:t>Подготовка результатов предоставления государственной</w:t>
      </w:r>
    </w:p>
    <w:p w:rsidR="00EF1FA0" w:rsidRDefault="00EF1FA0">
      <w:pPr>
        <w:pStyle w:val="ConsPlusNormal"/>
        <w:jc w:val="center"/>
      </w:pPr>
      <w:r>
        <w:t>услуги к выдаче</w:t>
      </w:r>
    </w:p>
    <w:p w:rsidR="00EF1FA0" w:rsidRDefault="00EF1FA0">
      <w:pPr>
        <w:pStyle w:val="ConsPlusNormal"/>
        <w:ind w:firstLine="540"/>
        <w:jc w:val="both"/>
      </w:pPr>
    </w:p>
    <w:p w:rsidR="00EF1FA0" w:rsidRDefault="00EF1FA0">
      <w:pPr>
        <w:pStyle w:val="ConsPlusNormal"/>
        <w:ind w:firstLine="540"/>
        <w:jc w:val="both"/>
      </w:pPr>
      <w:r>
        <w:t>3.8. Ответственный за выдачу результатов государственной услуги осуществляет сортировку полученных пакетов документов в соответствии со способом предоставления результатов государственной услуги, выбранным заявителем (его уполномоченным представителем), и осуществляет регистрацию исходящих пакетов документов (сопроводительных писем) в порядке общего делопроизводства.</w:t>
      </w:r>
    </w:p>
    <w:p w:rsidR="00EF1FA0" w:rsidRDefault="00EF1FA0">
      <w:pPr>
        <w:pStyle w:val="ConsPlusNormal"/>
        <w:spacing w:before="220"/>
        <w:ind w:firstLine="540"/>
        <w:jc w:val="both"/>
      </w:pPr>
      <w:r>
        <w:t>Максимальный срок выполнения данного действия составляет 1 рабочий день.</w:t>
      </w:r>
    </w:p>
    <w:p w:rsidR="00EF1FA0" w:rsidRDefault="00EF1FA0">
      <w:pPr>
        <w:pStyle w:val="ConsPlusNormal"/>
        <w:spacing w:before="220"/>
        <w:ind w:firstLine="540"/>
        <w:jc w:val="both"/>
      </w:pPr>
      <w:r>
        <w:t>Требования к способу предоставления результатов государственной услуги указаны в запросе на получение информации об объектах учета.</w:t>
      </w:r>
    </w:p>
    <w:p w:rsidR="00EF1FA0" w:rsidRDefault="00EF1FA0">
      <w:pPr>
        <w:pStyle w:val="ConsPlusNormal"/>
        <w:spacing w:before="220"/>
        <w:ind w:firstLine="540"/>
        <w:jc w:val="both"/>
      </w:pPr>
      <w:r>
        <w:t>В случае, если способ предоставления - почтовое отправление или отправление в форме электронного документа, ответственный за выдачу результатов государственной услуги осуществляет передачу сформированного пакета документов на отправку заявителю.</w:t>
      </w:r>
    </w:p>
    <w:p w:rsidR="00EF1FA0" w:rsidRDefault="00EF1FA0">
      <w:pPr>
        <w:pStyle w:val="ConsPlusNormal"/>
        <w:spacing w:before="220"/>
        <w:ind w:firstLine="540"/>
        <w:jc w:val="both"/>
      </w:pPr>
      <w:r>
        <w:t>Максимальный срок выполнения данного действия составляет 1 рабочий день.</w:t>
      </w:r>
    </w:p>
    <w:p w:rsidR="00EF1FA0" w:rsidRDefault="00EF1FA0">
      <w:pPr>
        <w:pStyle w:val="ConsPlusNormal"/>
        <w:spacing w:before="220"/>
        <w:ind w:firstLine="540"/>
        <w:jc w:val="both"/>
      </w:pPr>
      <w:r>
        <w:t>В случае, если способ предоставления - личное обращение, ответственный за выдачу результатов государственной услуги в порядке общего делопроизводства осуществляет подготовку информационного сообщения о времени и месте выдачи результатов государственной услуги и направляет его заявителю.</w:t>
      </w:r>
    </w:p>
    <w:p w:rsidR="00EF1FA0" w:rsidRDefault="00EF1FA0">
      <w:pPr>
        <w:pStyle w:val="ConsPlusNormal"/>
        <w:spacing w:before="220"/>
        <w:ind w:firstLine="540"/>
        <w:jc w:val="both"/>
      </w:pPr>
      <w:r>
        <w:t>Максимальный срок выполнения данного действия составляет 1 рабочий день.</w:t>
      </w:r>
    </w:p>
    <w:p w:rsidR="00EF1FA0" w:rsidRDefault="00EF1FA0">
      <w:pPr>
        <w:pStyle w:val="ConsPlusNormal"/>
        <w:spacing w:before="220"/>
        <w:ind w:firstLine="540"/>
        <w:jc w:val="both"/>
      </w:pPr>
      <w:r>
        <w:t>Требования к способу предоставления информационного сообщения указаны в запросе на получение информации об объектах учета.</w:t>
      </w:r>
    </w:p>
    <w:p w:rsidR="00EF1FA0" w:rsidRDefault="00EF1FA0">
      <w:pPr>
        <w:pStyle w:val="ConsPlusNormal"/>
        <w:spacing w:before="220"/>
        <w:ind w:firstLine="540"/>
        <w:jc w:val="both"/>
      </w:pPr>
      <w:r>
        <w:t>Затем ответственный за выдачу результатов государственной услуги размещает сформированные пакеты документов в соответствующей папке для выдачи заявителю при личном обращении.</w:t>
      </w:r>
    </w:p>
    <w:p w:rsidR="00EF1FA0" w:rsidRDefault="00EF1FA0">
      <w:pPr>
        <w:pStyle w:val="ConsPlusNormal"/>
        <w:ind w:firstLine="540"/>
        <w:jc w:val="both"/>
      </w:pPr>
    </w:p>
    <w:p w:rsidR="00EF1FA0" w:rsidRDefault="00EF1FA0">
      <w:pPr>
        <w:pStyle w:val="ConsPlusNormal"/>
        <w:jc w:val="center"/>
        <w:outlineLvl w:val="2"/>
      </w:pPr>
      <w:r>
        <w:t>Выдача результатов предоставления государственной услуги</w:t>
      </w:r>
    </w:p>
    <w:p w:rsidR="00EF1FA0" w:rsidRDefault="00EF1FA0">
      <w:pPr>
        <w:pStyle w:val="ConsPlusNormal"/>
        <w:jc w:val="center"/>
      </w:pPr>
      <w:r>
        <w:t>при личном обращении</w:t>
      </w:r>
    </w:p>
    <w:p w:rsidR="00EF1FA0" w:rsidRDefault="00EF1FA0">
      <w:pPr>
        <w:pStyle w:val="ConsPlusNormal"/>
        <w:ind w:firstLine="540"/>
        <w:jc w:val="both"/>
      </w:pPr>
    </w:p>
    <w:p w:rsidR="00EF1FA0" w:rsidRDefault="00EF1FA0">
      <w:pPr>
        <w:pStyle w:val="ConsPlusNormal"/>
        <w:ind w:firstLine="540"/>
        <w:jc w:val="both"/>
      </w:pPr>
      <w:r>
        <w:t>3.9. При выдаче результатов предоставления государственной услуги при личном обращении ответственный за выдачу результатов государственной услуги осуществляет проверку документов, необходимых для предоставления результатов государственной услуги лично.</w:t>
      </w:r>
    </w:p>
    <w:p w:rsidR="00EF1FA0" w:rsidRDefault="00EF1FA0">
      <w:pPr>
        <w:pStyle w:val="ConsPlusNormal"/>
        <w:spacing w:before="220"/>
        <w:ind w:firstLine="540"/>
        <w:jc w:val="both"/>
      </w:pPr>
      <w:r>
        <w:t>При личном обращении за получением результатов государственной услуги представитель юридического лица представляет следующие документы:</w:t>
      </w:r>
    </w:p>
    <w:p w:rsidR="00EF1FA0" w:rsidRDefault="00EF1FA0">
      <w:pPr>
        <w:pStyle w:val="ConsPlusNormal"/>
        <w:spacing w:before="220"/>
        <w:ind w:firstLine="540"/>
        <w:jc w:val="both"/>
      </w:pPr>
      <w:r>
        <w:t>- копию заявления (запроса) о предоставлении информации об объектах учета;</w:t>
      </w:r>
    </w:p>
    <w:p w:rsidR="00EF1FA0" w:rsidRDefault="00EF1FA0">
      <w:pPr>
        <w:pStyle w:val="ConsPlusNormal"/>
        <w:spacing w:before="220"/>
        <w:ind w:firstLine="540"/>
        <w:jc w:val="both"/>
      </w:pPr>
      <w:r>
        <w:t>- оригинал документа, подтверждающего полномочия представителя юридического лица;</w:t>
      </w:r>
    </w:p>
    <w:p w:rsidR="00EF1FA0" w:rsidRDefault="00EF1FA0">
      <w:pPr>
        <w:pStyle w:val="ConsPlusNormal"/>
        <w:spacing w:before="220"/>
        <w:ind w:firstLine="540"/>
        <w:jc w:val="both"/>
      </w:pPr>
      <w:r>
        <w:t>- оригинал документа, удостоверяющего личность представителя юридического лица.</w:t>
      </w:r>
    </w:p>
    <w:p w:rsidR="00EF1FA0" w:rsidRDefault="00EF1FA0">
      <w:pPr>
        <w:pStyle w:val="ConsPlusNormal"/>
        <w:spacing w:before="220"/>
        <w:ind w:firstLine="540"/>
        <w:jc w:val="both"/>
      </w:pPr>
      <w:r>
        <w:t>При личном обращении за получением результатов государственной услуги физическое лицо представляет следующие документы:</w:t>
      </w:r>
    </w:p>
    <w:p w:rsidR="00EF1FA0" w:rsidRDefault="00EF1FA0">
      <w:pPr>
        <w:pStyle w:val="ConsPlusNormal"/>
        <w:spacing w:before="220"/>
        <w:ind w:firstLine="540"/>
        <w:jc w:val="both"/>
      </w:pPr>
      <w:r>
        <w:lastRenderedPageBreak/>
        <w:t>- копию заявления (запроса) о предоставлении информации об объектах учета;</w:t>
      </w:r>
    </w:p>
    <w:p w:rsidR="00EF1FA0" w:rsidRDefault="00EF1FA0">
      <w:pPr>
        <w:pStyle w:val="ConsPlusNormal"/>
        <w:spacing w:before="220"/>
        <w:ind w:firstLine="540"/>
        <w:jc w:val="both"/>
      </w:pPr>
      <w:r>
        <w:t>- оригинал документа, удостоверяющего личность;</w:t>
      </w:r>
    </w:p>
    <w:p w:rsidR="00EF1FA0" w:rsidRDefault="00EF1FA0">
      <w:pPr>
        <w:pStyle w:val="ConsPlusNormal"/>
        <w:spacing w:before="220"/>
        <w:ind w:firstLine="540"/>
        <w:jc w:val="both"/>
      </w:pPr>
      <w:r>
        <w:t>- оригиналы документа, подтверждающего полномочия представителя, и документа, удостоверяющего личность представителя (если интересы заявителя представляет уполномоченный представитель).</w:t>
      </w:r>
    </w:p>
    <w:p w:rsidR="00EF1FA0" w:rsidRDefault="00EF1FA0">
      <w:pPr>
        <w:pStyle w:val="ConsPlusNormal"/>
        <w:spacing w:before="220"/>
        <w:ind w:firstLine="540"/>
        <w:jc w:val="both"/>
      </w:pPr>
      <w:r>
        <w:t>Максимальный срок выполнения данного действия составляет 5 минут.</w:t>
      </w:r>
    </w:p>
    <w:p w:rsidR="00EF1FA0" w:rsidRDefault="00EF1FA0">
      <w:pPr>
        <w:pStyle w:val="ConsPlusNormal"/>
        <w:spacing w:before="220"/>
        <w:ind w:firstLine="540"/>
        <w:jc w:val="both"/>
      </w:pPr>
      <w:r>
        <w:t>Если перечисленные выше документы не представлены, ответственный за выдачу результатов государственной услуги не осуществляет выдачу выписки из реестра и документов, содержащих обобщенную информацию об объектах учета реестра.</w:t>
      </w:r>
    </w:p>
    <w:p w:rsidR="00EF1FA0" w:rsidRDefault="00EF1FA0">
      <w:pPr>
        <w:pStyle w:val="ConsPlusNormal"/>
        <w:jc w:val="both"/>
      </w:pPr>
      <w:r>
        <w:t xml:space="preserve">(в ред. </w:t>
      </w:r>
      <w:hyperlink r:id="rId50" w:history="1">
        <w:r>
          <w:rPr>
            <w:color w:val="0000FF"/>
          </w:rPr>
          <w:t>Приказа</w:t>
        </w:r>
      </w:hyperlink>
      <w:r>
        <w:t xml:space="preserve"> Минэкономразвития России от 17.12.2015 N 946)</w:t>
      </w:r>
    </w:p>
    <w:p w:rsidR="00EF1FA0" w:rsidRDefault="00EF1FA0">
      <w:pPr>
        <w:pStyle w:val="ConsPlusNormal"/>
        <w:spacing w:before="220"/>
        <w:ind w:firstLine="540"/>
        <w:jc w:val="both"/>
      </w:pPr>
      <w:r>
        <w:t>Максимальный срок выполнения данного действия составляет 5 минут.</w:t>
      </w:r>
    </w:p>
    <w:p w:rsidR="00EF1FA0" w:rsidRDefault="00EF1FA0">
      <w:pPr>
        <w:pStyle w:val="ConsPlusNormal"/>
        <w:spacing w:before="220"/>
        <w:ind w:firstLine="540"/>
        <w:jc w:val="both"/>
      </w:pPr>
      <w:r>
        <w:t>Если необходимые документы в наличии, ответственный за выдачу результатов государственной услуги осуществляет выдачу результатов услуги заявителю и формирование записи о факте выдачи результатов государственной услуги.</w:t>
      </w:r>
    </w:p>
    <w:p w:rsidR="00EF1FA0" w:rsidRDefault="00EF1FA0">
      <w:pPr>
        <w:pStyle w:val="ConsPlusNormal"/>
        <w:spacing w:before="220"/>
        <w:ind w:firstLine="540"/>
        <w:jc w:val="both"/>
      </w:pPr>
      <w:r>
        <w:t>Максимальный срок выполнения данного действия составляет 5 минут.</w:t>
      </w:r>
    </w:p>
    <w:p w:rsidR="00EF1FA0" w:rsidRDefault="00EF1FA0">
      <w:pPr>
        <w:pStyle w:val="ConsPlusNormal"/>
        <w:spacing w:before="220"/>
        <w:ind w:firstLine="540"/>
        <w:jc w:val="both"/>
      </w:pPr>
      <w:r>
        <w:t>Запись формируется на лицевой стороне второго экземпляра сопроводительного письма. Проставляются дата и время выдачи пакета документов, подпись и расшифровка подписи заявителя (его уполномоченного представителя), получившего пакет документов.</w:t>
      </w:r>
    </w:p>
    <w:p w:rsidR="00EF1FA0" w:rsidRDefault="00EF1FA0">
      <w:pPr>
        <w:pStyle w:val="ConsPlusNormal"/>
        <w:spacing w:before="220"/>
        <w:ind w:firstLine="540"/>
        <w:jc w:val="both"/>
      </w:pPr>
      <w:r>
        <w:t>Ответственный за выдачу результатов государственной услуги в порядке делопроизводства осуществляет размещение всей необходимой документации в архиве.</w:t>
      </w:r>
    </w:p>
    <w:p w:rsidR="00EF1FA0" w:rsidRDefault="00EF1FA0">
      <w:pPr>
        <w:pStyle w:val="ConsPlusNormal"/>
        <w:spacing w:before="220"/>
        <w:ind w:firstLine="540"/>
        <w:jc w:val="both"/>
      </w:pPr>
      <w:r>
        <w:t>Максимальный срок выполнения данного действия составляет 2 рабочих дня.</w:t>
      </w:r>
    </w:p>
    <w:p w:rsidR="00EF1FA0" w:rsidRDefault="00EF1FA0">
      <w:pPr>
        <w:pStyle w:val="ConsPlusNormal"/>
        <w:ind w:firstLine="540"/>
        <w:jc w:val="both"/>
      </w:pPr>
    </w:p>
    <w:p w:rsidR="00EF1FA0" w:rsidRDefault="00EF1FA0">
      <w:pPr>
        <w:pStyle w:val="ConsPlusNormal"/>
        <w:jc w:val="center"/>
        <w:outlineLvl w:val="1"/>
      </w:pPr>
      <w:r>
        <w:t>IV. Формы контроля за предоставлением</w:t>
      </w:r>
    </w:p>
    <w:p w:rsidR="00EF1FA0" w:rsidRDefault="00EF1FA0">
      <w:pPr>
        <w:pStyle w:val="ConsPlusNormal"/>
        <w:jc w:val="center"/>
      </w:pPr>
      <w:r>
        <w:t>государственной услуги</w:t>
      </w:r>
    </w:p>
    <w:p w:rsidR="00EF1FA0" w:rsidRDefault="00EF1FA0">
      <w:pPr>
        <w:pStyle w:val="ConsPlusNormal"/>
        <w:ind w:firstLine="540"/>
        <w:jc w:val="both"/>
      </w:pPr>
    </w:p>
    <w:p w:rsidR="00EF1FA0" w:rsidRDefault="00EF1FA0">
      <w:pPr>
        <w:pStyle w:val="ConsPlusNormal"/>
        <w:jc w:val="center"/>
        <w:outlineLvl w:val="2"/>
      </w:pPr>
      <w:r>
        <w:t>Порядок осуществления текущего контроля</w:t>
      </w:r>
    </w:p>
    <w:p w:rsidR="00EF1FA0" w:rsidRDefault="00EF1FA0">
      <w:pPr>
        <w:pStyle w:val="ConsPlusNormal"/>
        <w:jc w:val="center"/>
      </w:pPr>
      <w:r>
        <w:t>за соблюдением и исполнением ответственными должностными</w:t>
      </w:r>
    </w:p>
    <w:p w:rsidR="00EF1FA0" w:rsidRDefault="00EF1FA0">
      <w:pPr>
        <w:pStyle w:val="ConsPlusNormal"/>
        <w:jc w:val="center"/>
      </w:pPr>
      <w:r>
        <w:t>лицами положений Административного регламента и иных</w:t>
      </w:r>
    </w:p>
    <w:p w:rsidR="00EF1FA0" w:rsidRDefault="00EF1FA0">
      <w:pPr>
        <w:pStyle w:val="ConsPlusNormal"/>
        <w:jc w:val="center"/>
      </w:pPr>
      <w:r>
        <w:t>нормативных правовых актов, устанавливающих требования</w:t>
      </w:r>
    </w:p>
    <w:p w:rsidR="00EF1FA0" w:rsidRDefault="00EF1FA0">
      <w:pPr>
        <w:pStyle w:val="ConsPlusNormal"/>
        <w:jc w:val="center"/>
      </w:pPr>
      <w:r>
        <w:t>к предоставлению государственной услуги, а также</w:t>
      </w:r>
    </w:p>
    <w:p w:rsidR="00EF1FA0" w:rsidRDefault="00EF1FA0">
      <w:pPr>
        <w:pStyle w:val="ConsPlusNormal"/>
        <w:jc w:val="center"/>
      </w:pPr>
      <w:r>
        <w:t>принятием ими решений</w:t>
      </w:r>
    </w:p>
    <w:p w:rsidR="00EF1FA0" w:rsidRDefault="00EF1FA0">
      <w:pPr>
        <w:pStyle w:val="ConsPlusNormal"/>
        <w:ind w:firstLine="540"/>
        <w:jc w:val="both"/>
      </w:pPr>
    </w:p>
    <w:p w:rsidR="00EF1FA0" w:rsidRDefault="00EF1FA0">
      <w:pPr>
        <w:pStyle w:val="ConsPlusNormal"/>
        <w:ind w:firstLine="540"/>
        <w:jc w:val="both"/>
      </w:pPr>
      <w:r>
        <w:t>4.1. 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ответственными должностными лицами осуществляется непрерывно руководителем Росимущества или заместителем руководителя Росимущества, курирующим вопросы предоставления государственной услуги.</w:t>
      </w:r>
    </w:p>
    <w:p w:rsidR="00EF1FA0" w:rsidRDefault="00EF1FA0">
      <w:pPr>
        <w:pStyle w:val="ConsPlusNormal"/>
        <w:spacing w:before="220"/>
        <w:ind w:firstLine="540"/>
        <w:jc w:val="both"/>
      </w:pPr>
      <w:r>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ответственными исполнителями территориальных органов Росимущества осуществляется руководителем соответствующего территориального органа Росимущества.</w:t>
      </w:r>
    </w:p>
    <w:p w:rsidR="00EF1FA0" w:rsidRDefault="00EF1FA0">
      <w:pPr>
        <w:pStyle w:val="ConsPlusNormal"/>
        <w:spacing w:before="220"/>
        <w:ind w:firstLine="540"/>
        <w:jc w:val="both"/>
      </w:pPr>
      <w:r>
        <w:t>4.3. Периодичность осуществления текущего контроля устанавливается руководителем соответствующего территориального органа Росимущества или заместителем руководителя Росимущества, курирующим вопросы предоставления государственной услуги.</w:t>
      </w:r>
    </w:p>
    <w:p w:rsidR="00EF1FA0" w:rsidRDefault="00EF1FA0">
      <w:pPr>
        <w:pStyle w:val="ConsPlusNormal"/>
        <w:ind w:firstLine="540"/>
        <w:jc w:val="both"/>
      </w:pPr>
    </w:p>
    <w:p w:rsidR="00EF1FA0" w:rsidRDefault="00EF1FA0">
      <w:pPr>
        <w:pStyle w:val="ConsPlusNormal"/>
        <w:jc w:val="center"/>
        <w:outlineLvl w:val="2"/>
      </w:pPr>
      <w:r>
        <w:t>Порядок и периодичность осуществления плановых</w:t>
      </w:r>
    </w:p>
    <w:p w:rsidR="00EF1FA0" w:rsidRDefault="00EF1FA0">
      <w:pPr>
        <w:pStyle w:val="ConsPlusNormal"/>
        <w:jc w:val="center"/>
      </w:pPr>
      <w:r>
        <w:t>и внеплановых проверок полноты и качества предоставления</w:t>
      </w:r>
    </w:p>
    <w:p w:rsidR="00EF1FA0" w:rsidRDefault="00EF1FA0">
      <w:pPr>
        <w:pStyle w:val="ConsPlusNormal"/>
        <w:jc w:val="center"/>
      </w:pPr>
      <w:r>
        <w:t>государственной услуги, в том числе порядок и формы</w:t>
      </w:r>
    </w:p>
    <w:p w:rsidR="00EF1FA0" w:rsidRDefault="00EF1FA0">
      <w:pPr>
        <w:pStyle w:val="ConsPlusNormal"/>
        <w:jc w:val="center"/>
      </w:pPr>
      <w:r>
        <w:t>контроля за полнотой и качеством предоставления</w:t>
      </w:r>
    </w:p>
    <w:p w:rsidR="00EF1FA0" w:rsidRDefault="00EF1FA0">
      <w:pPr>
        <w:pStyle w:val="ConsPlusNormal"/>
        <w:jc w:val="center"/>
      </w:pPr>
      <w:r>
        <w:t>государственной услуги</w:t>
      </w:r>
    </w:p>
    <w:p w:rsidR="00EF1FA0" w:rsidRDefault="00EF1FA0">
      <w:pPr>
        <w:pStyle w:val="ConsPlusNormal"/>
        <w:ind w:firstLine="540"/>
        <w:jc w:val="both"/>
      </w:pPr>
    </w:p>
    <w:p w:rsidR="00EF1FA0" w:rsidRDefault="00EF1FA0">
      <w:pPr>
        <w:pStyle w:val="ConsPlusNormal"/>
        <w:ind w:firstLine="540"/>
        <w:jc w:val="both"/>
      </w:pPr>
      <w:r>
        <w:t>4.4. Контроль за полнотой и качеством предоставления Росимуществом и территориальными органами Росимущества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Росимущества и территориальных органов Росимущества.</w:t>
      </w:r>
    </w:p>
    <w:p w:rsidR="00EF1FA0" w:rsidRDefault="00EF1FA0">
      <w:pPr>
        <w:pStyle w:val="ConsPlusNormal"/>
        <w:spacing w:before="220"/>
        <w:ind w:firstLine="540"/>
        <w:jc w:val="both"/>
      </w:pPr>
      <w:r>
        <w:t>4.5. Порядок и периодичность проведения плановых проверок выполнения структурными подразделениями Росимущества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осуществляются в соответствии с планом работы Росимущества на текущий год.</w:t>
      </w:r>
    </w:p>
    <w:p w:rsidR="00EF1FA0" w:rsidRDefault="00EF1FA0">
      <w:pPr>
        <w:pStyle w:val="ConsPlusNormal"/>
        <w:spacing w:before="220"/>
        <w:ind w:firstLine="540"/>
        <w:jc w:val="both"/>
      </w:pPr>
      <w:r>
        <w:t>Порядок и периодичность проведения проверок выполнения территориальными органами Росимущества положений Административного регламента и иных нормативных правовых актов, устанавливающих требования к исполнению государственной услуги, осуществляет структурное подразделение Росимущества, на которое возложена функция по проведению проверок территориальных органов Росимущества, в соответствии с планом работы Росимущества на текущий год.</w:t>
      </w:r>
    </w:p>
    <w:p w:rsidR="00EF1FA0" w:rsidRDefault="00EF1FA0">
      <w:pPr>
        <w:pStyle w:val="ConsPlusNormal"/>
        <w:spacing w:before="220"/>
        <w:ind w:firstLine="540"/>
        <w:jc w:val="both"/>
      </w:pPr>
      <w:r>
        <w:t>4.6. Решение об осуществлении плановых и внеплановых проверок полноты и качества предоставления государственной услуги принимается руководителем Росимущества.</w:t>
      </w:r>
    </w:p>
    <w:p w:rsidR="00EF1FA0" w:rsidRDefault="00EF1FA0">
      <w:pPr>
        <w:pStyle w:val="ConsPlusNormal"/>
        <w:spacing w:before="220"/>
        <w:ind w:firstLine="540"/>
        <w:jc w:val="both"/>
      </w:pPr>
      <w:r>
        <w:t>4.7.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EF1FA0" w:rsidRDefault="00EF1FA0">
      <w:pPr>
        <w:pStyle w:val="ConsPlusNormal"/>
        <w:spacing w:before="220"/>
        <w:ind w:firstLine="540"/>
        <w:jc w:val="both"/>
      </w:pPr>
      <w:r>
        <w:t>4.8. Плановые проверки полноты и качества предоставления государственной услуги проводятся в соответствии с годовыми планами работы.</w:t>
      </w:r>
    </w:p>
    <w:p w:rsidR="00EF1FA0" w:rsidRDefault="00EF1FA0">
      <w:pPr>
        <w:pStyle w:val="ConsPlusNormal"/>
        <w:spacing w:before="220"/>
        <w:ind w:firstLine="540"/>
        <w:jc w:val="both"/>
      </w:pPr>
      <w:r>
        <w:t>4.9. Плановые проверки территориальных органов Росимущества проводятся не реже 1 раза в три года.</w:t>
      </w:r>
    </w:p>
    <w:p w:rsidR="00EF1FA0" w:rsidRDefault="00EF1FA0">
      <w:pPr>
        <w:pStyle w:val="ConsPlusNormal"/>
        <w:spacing w:before="220"/>
        <w:ind w:firstLine="540"/>
        <w:jc w:val="both"/>
      </w:pPr>
      <w:r>
        <w:t>4.10. Внеплановые проверки полноты и качества предоставления государственной услуги проводятся на основании жалоб граждан на решения или действия (бездействие) должностных лиц Росимущества, принятые или осуществленные в ходе предоставления государственной услуги.</w:t>
      </w:r>
    </w:p>
    <w:p w:rsidR="00EF1FA0" w:rsidRDefault="00EF1FA0">
      <w:pPr>
        <w:pStyle w:val="ConsPlusNormal"/>
        <w:jc w:val="both"/>
      </w:pPr>
      <w:r>
        <w:t xml:space="preserve">(в ред. </w:t>
      </w:r>
      <w:hyperlink r:id="rId51" w:history="1">
        <w:r>
          <w:rPr>
            <w:color w:val="0000FF"/>
          </w:rPr>
          <w:t>Приказа</w:t>
        </w:r>
      </w:hyperlink>
      <w:r>
        <w:t xml:space="preserve"> Минэкономразвития России от 17.12.2015 N 946)</w:t>
      </w:r>
    </w:p>
    <w:p w:rsidR="00EF1FA0" w:rsidRDefault="00EF1FA0">
      <w:pPr>
        <w:pStyle w:val="ConsPlusNormal"/>
        <w:spacing w:before="220"/>
        <w:ind w:firstLine="540"/>
        <w:jc w:val="both"/>
      </w:pPr>
      <w:r>
        <w:t>4.11. Внеплановые проверки территориальных органов Росимущества по вопросу предоставления государственной услуги проводит Росимущество на основании жалоб заинтересованных лиц, для чего запрашивает в соответствующих территориальных органах Росимущества необходимые документы, в том числе отчеты об оценке, и по результатам проверки составляет акты с указанием выявленных нарушений.</w:t>
      </w:r>
    </w:p>
    <w:p w:rsidR="00EF1FA0" w:rsidRDefault="00EF1FA0">
      <w:pPr>
        <w:pStyle w:val="ConsPlusNormal"/>
        <w:spacing w:before="220"/>
        <w:ind w:firstLine="540"/>
        <w:jc w:val="both"/>
      </w:pPr>
      <w:r>
        <w:t>4.12. Территориальные органы Росимущества по требованию Росимущества в течение 3 рабочих дней с момента поступления соответствующего запроса о проведении проверки направляют в Росимущество затребованные документы.</w:t>
      </w:r>
    </w:p>
    <w:p w:rsidR="00EF1FA0" w:rsidRDefault="00EF1FA0">
      <w:pPr>
        <w:pStyle w:val="ConsPlusNormal"/>
        <w:spacing w:before="220"/>
        <w:ind w:firstLine="540"/>
        <w:jc w:val="both"/>
      </w:pPr>
      <w:r>
        <w:t>4.13. По окончании проверки представленные документы Росимущество в течение 30 рабочих дней возвращает в соответствующие территориальные органы Росимущества.</w:t>
      </w:r>
    </w:p>
    <w:p w:rsidR="00EF1FA0" w:rsidRDefault="00EF1FA0">
      <w:pPr>
        <w:pStyle w:val="ConsPlusNormal"/>
        <w:ind w:firstLine="540"/>
        <w:jc w:val="both"/>
      </w:pPr>
    </w:p>
    <w:p w:rsidR="00EF1FA0" w:rsidRDefault="00EF1FA0">
      <w:pPr>
        <w:pStyle w:val="ConsPlusNormal"/>
        <w:jc w:val="center"/>
        <w:outlineLvl w:val="2"/>
      </w:pPr>
      <w:r>
        <w:t>Ответственность должностных лиц Росимущества за решения</w:t>
      </w:r>
    </w:p>
    <w:p w:rsidR="00EF1FA0" w:rsidRDefault="00EF1FA0">
      <w:pPr>
        <w:pStyle w:val="ConsPlusNormal"/>
        <w:jc w:val="center"/>
      </w:pPr>
      <w:r>
        <w:t>и действия (бездействие), принимаемые (осуществляемые) ими</w:t>
      </w:r>
    </w:p>
    <w:p w:rsidR="00EF1FA0" w:rsidRDefault="00EF1FA0">
      <w:pPr>
        <w:pStyle w:val="ConsPlusNormal"/>
        <w:jc w:val="center"/>
      </w:pPr>
      <w:r>
        <w:t>в ходе предоставления государственной услуги</w:t>
      </w:r>
    </w:p>
    <w:p w:rsidR="00EF1FA0" w:rsidRDefault="00EF1FA0">
      <w:pPr>
        <w:pStyle w:val="ConsPlusNormal"/>
        <w:ind w:firstLine="540"/>
        <w:jc w:val="both"/>
      </w:pPr>
    </w:p>
    <w:p w:rsidR="00EF1FA0" w:rsidRDefault="00EF1FA0">
      <w:pPr>
        <w:pStyle w:val="ConsPlusNormal"/>
        <w:ind w:firstLine="540"/>
        <w:jc w:val="both"/>
      </w:pPr>
      <w:r>
        <w:t>4.14.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F1FA0" w:rsidRDefault="00EF1FA0">
      <w:pPr>
        <w:pStyle w:val="ConsPlusNormal"/>
        <w:spacing w:before="220"/>
        <w:ind w:firstLine="540"/>
        <w:jc w:val="both"/>
      </w:pPr>
      <w:r>
        <w:t>Персональная ответственность работников Росимущества и территориальных органов Росимущества за несоблюдение порядка осуществления административных процедур в ходе предоставления государственной услуги закрепляется в их должностных регламентах.</w:t>
      </w:r>
    </w:p>
    <w:p w:rsidR="00EF1FA0" w:rsidRDefault="00EF1FA0">
      <w:pPr>
        <w:pStyle w:val="ConsPlusNormal"/>
        <w:ind w:firstLine="540"/>
        <w:jc w:val="both"/>
      </w:pPr>
    </w:p>
    <w:p w:rsidR="00EF1FA0" w:rsidRDefault="00EF1FA0">
      <w:pPr>
        <w:pStyle w:val="ConsPlusNormal"/>
        <w:jc w:val="center"/>
        <w:outlineLvl w:val="2"/>
      </w:pPr>
      <w:r>
        <w:t>Порядок и формы контроля за предоставлением</w:t>
      </w:r>
    </w:p>
    <w:p w:rsidR="00EF1FA0" w:rsidRDefault="00EF1FA0">
      <w:pPr>
        <w:pStyle w:val="ConsPlusNormal"/>
        <w:jc w:val="center"/>
      </w:pPr>
      <w:r>
        <w:t>государственной услуги, в том числе со стороны граждан,</w:t>
      </w:r>
    </w:p>
    <w:p w:rsidR="00EF1FA0" w:rsidRDefault="00EF1FA0">
      <w:pPr>
        <w:pStyle w:val="ConsPlusNormal"/>
        <w:jc w:val="center"/>
      </w:pPr>
      <w:r>
        <w:t>их объединений и организаций</w:t>
      </w:r>
    </w:p>
    <w:p w:rsidR="00EF1FA0" w:rsidRDefault="00EF1FA0">
      <w:pPr>
        <w:pStyle w:val="ConsPlusNormal"/>
        <w:ind w:firstLine="540"/>
        <w:jc w:val="both"/>
      </w:pPr>
    </w:p>
    <w:p w:rsidR="00EF1FA0" w:rsidRDefault="00EF1FA0">
      <w:pPr>
        <w:pStyle w:val="ConsPlusNormal"/>
        <w:ind w:firstLine="540"/>
        <w:jc w:val="both"/>
      </w:pPr>
      <w:r>
        <w:t>4.15. При предоставлении гражданину результата государственной услуги должностное лицо (сотрудник МФЦ) обязательно информирует его о сборе мнений граждан о качестве предоставленной государственной услуги и предлагает ему предоставить абонентский номер устройства подвижной радиотелефонной связи для участия в оценке качества предоставления государственной услуги (или оценить предоставленную ему государственную ему государственную услугу с использованием информационно-телекоммуникационной сети "Интернет"). В случае отказа гражданина от оценки качества предоставления государственной услуги с использованием средств подвижной радиотелефонной связи должностное лицо (сотрудник МФЦ) предлагает использовать для участия в указанной оценке терминальное или иное устройство, расположенное непосредственно в месте предоставления результата государственной услуги (при наличии технических возможностей).</w:t>
      </w:r>
    </w:p>
    <w:p w:rsidR="00EF1FA0" w:rsidRDefault="00EF1FA0">
      <w:pPr>
        <w:pStyle w:val="ConsPlusNormal"/>
        <w:spacing w:before="220"/>
        <w:ind w:firstLine="540"/>
        <w:jc w:val="both"/>
      </w:pPr>
      <w:r>
        <w:t>В случае согласия гражданина на участие в оценке качества предоставления государственной услуги с помощью устройства подвижной радиотелефонной связи абонентский номер устройства подвижной радиотелефонной связи, предоставленный гражданином, совместно с контактными данными, необходимыми для выявления его мнения о качестве предоставления государственных услуг, передается федеральной государственной информационно-аналитической системой "Единая система управления государственным имуществом" (автоматизированной информационной системой МФЦ) в автоматизированную информационную систему "Информационно-аналитическая система мониторинга качества государственных услуг".</w:t>
      </w:r>
    </w:p>
    <w:p w:rsidR="00EF1FA0" w:rsidRDefault="00EF1FA0">
      <w:pPr>
        <w:pStyle w:val="ConsPlusNormal"/>
        <w:jc w:val="both"/>
      </w:pPr>
      <w:r>
        <w:t xml:space="preserve">(п. 4.15 в ред. </w:t>
      </w:r>
      <w:hyperlink r:id="rId52" w:history="1">
        <w:r>
          <w:rPr>
            <w:color w:val="0000FF"/>
          </w:rPr>
          <w:t>Приказа</w:t>
        </w:r>
      </w:hyperlink>
      <w:r>
        <w:t xml:space="preserve"> Минэкономразвития России от 17.12.2015 N 946)</w:t>
      </w:r>
    </w:p>
    <w:p w:rsidR="00EF1FA0" w:rsidRDefault="00EF1FA0">
      <w:pPr>
        <w:pStyle w:val="ConsPlusNormal"/>
        <w:ind w:firstLine="540"/>
        <w:jc w:val="both"/>
      </w:pPr>
    </w:p>
    <w:p w:rsidR="00EF1FA0" w:rsidRDefault="00EF1FA0">
      <w:pPr>
        <w:pStyle w:val="ConsPlusNormal"/>
        <w:jc w:val="center"/>
        <w:outlineLvl w:val="1"/>
      </w:pPr>
      <w:r>
        <w:t>V. Досудебный (внесудебный) порядок обжалования решений</w:t>
      </w:r>
    </w:p>
    <w:p w:rsidR="00EF1FA0" w:rsidRDefault="00EF1FA0">
      <w:pPr>
        <w:pStyle w:val="ConsPlusNormal"/>
        <w:jc w:val="center"/>
      </w:pPr>
      <w:r>
        <w:t>и действий (бездействия) Росимущества или территориального</w:t>
      </w:r>
    </w:p>
    <w:p w:rsidR="00EF1FA0" w:rsidRDefault="00EF1FA0">
      <w:pPr>
        <w:pStyle w:val="ConsPlusNormal"/>
        <w:jc w:val="center"/>
      </w:pPr>
      <w:r>
        <w:t>органа Росимущества, а также их должностных лиц</w:t>
      </w:r>
    </w:p>
    <w:p w:rsidR="00EF1FA0" w:rsidRDefault="00EF1FA0">
      <w:pPr>
        <w:pStyle w:val="ConsPlusNormal"/>
        <w:jc w:val="center"/>
      </w:pPr>
      <w:r>
        <w:t xml:space="preserve">(в ред. </w:t>
      </w:r>
      <w:hyperlink r:id="rId53" w:history="1">
        <w:r>
          <w:rPr>
            <w:color w:val="0000FF"/>
          </w:rPr>
          <w:t>Приказа</w:t>
        </w:r>
      </w:hyperlink>
      <w:r>
        <w:t xml:space="preserve"> Минэкономразвития России от 17.12.2015 N 946)</w:t>
      </w:r>
    </w:p>
    <w:p w:rsidR="00EF1FA0" w:rsidRDefault="00EF1FA0">
      <w:pPr>
        <w:pStyle w:val="ConsPlusNormal"/>
        <w:jc w:val="both"/>
      </w:pPr>
    </w:p>
    <w:p w:rsidR="00EF1FA0" w:rsidRDefault="00EF1FA0">
      <w:pPr>
        <w:pStyle w:val="ConsPlusNormal"/>
        <w:jc w:val="center"/>
        <w:outlineLvl w:val="2"/>
      </w:pPr>
      <w:r>
        <w:t>Информация для заявителя о его праве подать жалобу</w:t>
      </w:r>
    </w:p>
    <w:p w:rsidR="00EF1FA0" w:rsidRDefault="00EF1FA0">
      <w:pPr>
        <w:pStyle w:val="ConsPlusNormal"/>
        <w:jc w:val="center"/>
      </w:pPr>
      <w:r>
        <w:t>на решение и (или) действие (бездействие) федерального</w:t>
      </w:r>
    </w:p>
    <w:p w:rsidR="00EF1FA0" w:rsidRDefault="00EF1FA0">
      <w:pPr>
        <w:pStyle w:val="ConsPlusNormal"/>
        <w:jc w:val="center"/>
      </w:pPr>
      <w:r>
        <w:t>органа исполнительной власти и (или) его должностных лиц,</w:t>
      </w:r>
    </w:p>
    <w:p w:rsidR="00EF1FA0" w:rsidRDefault="00EF1FA0">
      <w:pPr>
        <w:pStyle w:val="ConsPlusNormal"/>
        <w:jc w:val="center"/>
      </w:pPr>
      <w:r>
        <w:t>федеральных государственных служащих при предоставлении</w:t>
      </w:r>
    </w:p>
    <w:p w:rsidR="00EF1FA0" w:rsidRDefault="00EF1FA0">
      <w:pPr>
        <w:pStyle w:val="ConsPlusNormal"/>
        <w:jc w:val="center"/>
      </w:pPr>
      <w:r>
        <w:t>государственной услуги</w:t>
      </w:r>
    </w:p>
    <w:p w:rsidR="00EF1FA0" w:rsidRDefault="00EF1FA0">
      <w:pPr>
        <w:pStyle w:val="ConsPlusNormal"/>
        <w:jc w:val="both"/>
      </w:pPr>
    </w:p>
    <w:p w:rsidR="00EF1FA0" w:rsidRDefault="00EF1FA0">
      <w:pPr>
        <w:pStyle w:val="ConsPlusNormal"/>
        <w:ind w:firstLine="540"/>
        <w:jc w:val="both"/>
      </w:pPr>
      <w:r>
        <w:t>5.1. Заявитель вправе подать жалобу на решение и (или) действие (бездействие) Росимущества и (или) его должностных лиц, федеральных государственных служащих при предоставлении государственной услуги (далее - жалоба).</w:t>
      </w:r>
    </w:p>
    <w:p w:rsidR="00EF1FA0" w:rsidRDefault="00EF1FA0">
      <w:pPr>
        <w:pStyle w:val="ConsPlusNormal"/>
        <w:jc w:val="both"/>
      </w:pPr>
    </w:p>
    <w:p w:rsidR="00EF1FA0" w:rsidRDefault="00EF1FA0">
      <w:pPr>
        <w:pStyle w:val="ConsPlusNormal"/>
        <w:jc w:val="center"/>
        <w:outlineLvl w:val="2"/>
      </w:pPr>
      <w:r>
        <w:lastRenderedPageBreak/>
        <w:t>Предмет жалобы</w:t>
      </w:r>
    </w:p>
    <w:p w:rsidR="00EF1FA0" w:rsidRDefault="00EF1FA0">
      <w:pPr>
        <w:pStyle w:val="ConsPlusNormal"/>
        <w:jc w:val="both"/>
      </w:pPr>
    </w:p>
    <w:p w:rsidR="00EF1FA0" w:rsidRDefault="00EF1FA0">
      <w:pPr>
        <w:pStyle w:val="ConsPlusNormal"/>
        <w:ind w:firstLine="540"/>
        <w:jc w:val="both"/>
      </w:pPr>
      <w:r>
        <w:t>5.2. Предметом жалобы могут являться действия (бездействие) и решения, принятые (осуществляемые) должностным лицом Росимущества или территориального органа Росимущества в ходе предоставления государственной услуги на основании Административного регламента, в том числе в следующих случаях:</w:t>
      </w:r>
    </w:p>
    <w:p w:rsidR="00EF1FA0" w:rsidRDefault="00EF1FA0">
      <w:pPr>
        <w:pStyle w:val="ConsPlusNormal"/>
        <w:spacing w:before="220"/>
        <w:ind w:firstLine="540"/>
        <w:jc w:val="both"/>
      </w:pPr>
      <w:r>
        <w:t>- нарушение срока регистрации заявления (обращения, запроса) заявителя о предоставлении государственной услуги;</w:t>
      </w:r>
    </w:p>
    <w:p w:rsidR="00EF1FA0" w:rsidRDefault="00EF1FA0">
      <w:pPr>
        <w:pStyle w:val="ConsPlusNormal"/>
        <w:spacing w:before="220"/>
        <w:ind w:firstLine="540"/>
        <w:jc w:val="both"/>
      </w:pPr>
      <w:r>
        <w:t>- нарушение срока предоставления государственной услуги;</w:t>
      </w:r>
    </w:p>
    <w:p w:rsidR="00EF1FA0" w:rsidRDefault="00EF1FA0">
      <w:pPr>
        <w:pStyle w:val="ConsPlusNormal"/>
        <w:spacing w:before="220"/>
        <w:ind w:firstLine="540"/>
        <w:jc w:val="both"/>
      </w:pPr>
      <w:r>
        <w:t>- требование у заявителя документов, не предусмотренных нормативными правовыми актами Российской Федерации, для предоставления государственной услуги;</w:t>
      </w:r>
    </w:p>
    <w:p w:rsidR="00EF1FA0" w:rsidRDefault="00EF1FA0">
      <w:pPr>
        <w:pStyle w:val="ConsPlusNormal"/>
        <w:spacing w:before="220"/>
        <w:ind w:firstLine="540"/>
        <w:jc w:val="both"/>
      </w:pPr>
      <w:r>
        <w:t>- отказ в приеме документов у заявителя, предоставление которых предусмотрено нормативными правовыми актами Российской Федерации, для предоставления государственной услуги;</w:t>
      </w:r>
    </w:p>
    <w:p w:rsidR="00EF1FA0" w:rsidRDefault="00EF1FA0">
      <w:pPr>
        <w:pStyle w:val="ConsPlusNormal"/>
        <w:spacing w:before="220"/>
        <w:ind w:firstLine="540"/>
        <w:jc w:val="both"/>
      </w:pPr>
      <w: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EF1FA0" w:rsidRDefault="00EF1FA0">
      <w:pPr>
        <w:pStyle w:val="ConsPlusNormal"/>
        <w:spacing w:before="220"/>
        <w:ind w:firstLine="540"/>
        <w:jc w:val="both"/>
      </w:pPr>
      <w:r>
        <w:t>- затребование с заявителя при предоставлении государственной услуги платы, не предусмотренной нормативными правовыми актами Российской Федерации;</w:t>
      </w:r>
    </w:p>
    <w:p w:rsidR="00EF1FA0" w:rsidRDefault="00EF1FA0">
      <w:pPr>
        <w:pStyle w:val="ConsPlusNormal"/>
        <w:spacing w:before="220"/>
        <w:ind w:firstLine="540"/>
        <w:jc w:val="both"/>
      </w:pPr>
      <w:r>
        <w:t>- отказ Росимущества или территориального органа Росимущества, должностного лица Росимущества или территориального органа Росимущества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EF1FA0" w:rsidRDefault="00EF1FA0">
      <w:pPr>
        <w:pStyle w:val="ConsPlusNormal"/>
        <w:jc w:val="both"/>
      </w:pPr>
    </w:p>
    <w:p w:rsidR="00EF1FA0" w:rsidRDefault="00EF1FA0">
      <w:pPr>
        <w:pStyle w:val="ConsPlusNormal"/>
        <w:jc w:val="center"/>
        <w:outlineLvl w:val="2"/>
      </w:pPr>
      <w:r>
        <w:t>Органы государственной власти и уполномоченные</w:t>
      </w:r>
    </w:p>
    <w:p w:rsidR="00EF1FA0" w:rsidRDefault="00EF1FA0">
      <w:pPr>
        <w:pStyle w:val="ConsPlusNormal"/>
        <w:jc w:val="center"/>
      </w:pPr>
      <w:r>
        <w:t>на рассмотрение жалобы должностные лица, которым может быть</w:t>
      </w:r>
    </w:p>
    <w:p w:rsidR="00EF1FA0" w:rsidRDefault="00EF1FA0">
      <w:pPr>
        <w:pStyle w:val="ConsPlusNormal"/>
        <w:jc w:val="center"/>
      </w:pPr>
      <w:r>
        <w:t>направлена жалоба</w:t>
      </w:r>
    </w:p>
    <w:p w:rsidR="00EF1FA0" w:rsidRDefault="00EF1FA0">
      <w:pPr>
        <w:pStyle w:val="ConsPlusNormal"/>
        <w:jc w:val="both"/>
      </w:pPr>
    </w:p>
    <w:p w:rsidR="00EF1FA0" w:rsidRDefault="00EF1FA0">
      <w:pPr>
        <w:pStyle w:val="ConsPlusNormal"/>
        <w:ind w:firstLine="540"/>
        <w:jc w:val="both"/>
      </w:pPr>
      <w:r>
        <w:t>5.3. Жалоба может быть направлена заявителем в случае обжалования действия (бездействия) и решения:</w:t>
      </w:r>
    </w:p>
    <w:p w:rsidR="00EF1FA0" w:rsidRDefault="00EF1FA0">
      <w:pPr>
        <w:pStyle w:val="ConsPlusNormal"/>
        <w:spacing w:before="220"/>
        <w:ind w:firstLine="540"/>
        <w:jc w:val="both"/>
      </w:pPr>
      <w:r>
        <w:t>- должностных лиц территориального органа Росимущества - руководителю территориального органа Росимущества;</w:t>
      </w:r>
    </w:p>
    <w:p w:rsidR="00EF1FA0" w:rsidRDefault="00EF1FA0">
      <w:pPr>
        <w:pStyle w:val="ConsPlusNormal"/>
        <w:spacing w:before="220"/>
        <w:ind w:firstLine="540"/>
        <w:jc w:val="both"/>
      </w:pPr>
      <w:r>
        <w:t>- должностных лиц Росимущества - руководителю Росимущества;</w:t>
      </w:r>
    </w:p>
    <w:p w:rsidR="00EF1FA0" w:rsidRDefault="00EF1FA0">
      <w:pPr>
        <w:pStyle w:val="ConsPlusNormal"/>
        <w:spacing w:before="220"/>
        <w:ind w:firstLine="540"/>
        <w:jc w:val="both"/>
      </w:pPr>
      <w:r>
        <w:t>- руководителя территориального органа Росимущества - в Росимущество;</w:t>
      </w:r>
    </w:p>
    <w:p w:rsidR="00EF1FA0" w:rsidRDefault="00EF1FA0">
      <w:pPr>
        <w:pStyle w:val="ConsPlusNormal"/>
        <w:spacing w:before="220"/>
        <w:ind w:firstLine="540"/>
        <w:jc w:val="both"/>
      </w:pPr>
      <w:r>
        <w:t>- руководителя Росимущества - в Минэкономразвития России.</w:t>
      </w:r>
    </w:p>
    <w:p w:rsidR="00EF1FA0" w:rsidRDefault="00EF1FA0">
      <w:pPr>
        <w:pStyle w:val="ConsPlusNormal"/>
        <w:jc w:val="both"/>
      </w:pPr>
    </w:p>
    <w:p w:rsidR="00EF1FA0" w:rsidRDefault="00EF1FA0">
      <w:pPr>
        <w:pStyle w:val="ConsPlusNormal"/>
        <w:jc w:val="center"/>
        <w:outlineLvl w:val="2"/>
      </w:pPr>
      <w:r>
        <w:t>Порядок подачи и рассмотрения жалобы</w:t>
      </w:r>
    </w:p>
    <w:p w:rsidR="00EF1FA0" w:rsidRDefault="00EF1FA0">
      <w:pPr>
        <w:pStyle w:val="ConsPlusNormal"/>
        <w:jc w:val="both"/>
      </w:pPr>
    </w:p>
    <w:p w:rsidR="00EF1FA0" w:rsidRDefault="00EF1FA0">
      <w:pPr>
        <w:pStyle w:val="ConsPlusNormal"/>
        <w:ind w:firstLine="540"/>
        <w:jc w:val="both"/>
      </w:pPr>
      <w:r>
        <w:t>5.4. Основанием для начала процедуры досудебного (внесудебного) обжалования является поступление в письменной форме на бумажном носителе, в электронной форме жалобы на действия (бездействие) и решения, принятые (осуществляемые) в ходе предоставления государственной услуги.</w:t>
      </w:r>
    </w:p>
    <w:p w:rsidR="00EF1FA0" w:rsidRDefault="00EF1FA0">
      <w:pPr>
        <w:pStyle w:val="ConsPlusNormal"/>
        <w:spacing w:before="220"/>
        <w:ind w:firstLine="540"/>
        <w:jc w:val="both"/>
      </w:pPr>
      <w:r>
        <w:t>Жалоба может быть направлена по почте, через многофункциональный центр предоставления государственных и муниципальных услуг, с использованием информационно-</w:t>
      </w:r>
      <w:r>
        <w:lastRenderedPageBreak/>
        <w:t>телекоммуникационной сети "Интернет", официального сайта, Портала, а также может быть принята при личном обращении заявителя.</w:t>
      </w:r>
    </w:p>
    <w:p w:rsidR="00EF1FA0" w:rsidRDefault="00EF1FA0">
      <w:pPr>
        <w:pStyle w:val="ConsPlusNormal"/>
        <w:spacing w:before="220"/>
        <w:ind w:firstLine="540"/>
        <w:jc w:val="both"/>
      </w:pPr>
      <w:r>
        <w:t>5.5. Жалоба должна содержать:</w:t>
      </w:r>
    </w:p>
    <w:p w:rsidR="00EF1FA0" w:rsidRDefault="00EF1FA0">
      <w:pPr>
        <w:pStyle w:val="ConsPlusNormal"/>
        <w:spacing w:before="220"/>
        <w:ind w:firstLine="540"/>
        <w:jc w:val="both"/>
      </w:pPr>
      <w:r>
        <w:t>- наименование органа, предоставляющего государственную услугу, должностного лица органа, осуществляющего государственную услугу, либо государственного служащего, решения и действия (бездействие) которого обжалуются;</w:t>
      </w:r>
    </w:p>
    <w:p w:rsidR="00EF1FA0" w:rsidRDefault="00EF1FA0">
      <w:pPr>
        <w:pStyle w:val="ConsPlusNormal"/>
        <w:spacing w:before="220"/>
        <w:ind w:firstLine="540"/>
        <w:jc w:val="both"/>
      </w:pPr>
      <w:r>
        <w:t>-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(последнее - при наличии) и почтовый адрес, по которым должен быть направлен ответ заявителю;</w:t>
      </w:r>
    </w:p>
    <w:p w:rsidR="00EF1FA0" w:rsidRDefault="00EF1FA0">
      <w:pPr>
        <w:pStyle w:val="ConsPlusNormal"/>
        <w:spacing w:before="220"/>
        <w:ind w:firstLine="540"/>
        <w:jc w:val="both"/>
      </w:pPr>
      <w:r>
        <w:t>- сведения об обжалуемых решениях и действиях (бездействии) Росимущества или территориального органа Росимущества или их должностных лиц;</w:t>
      </w:r>
    </w:p>
    <w:p w:rsidR="00EF1FA0" w:rsidRDefault="00EF1FA0">
      <w:pPr>
        <w:pStyle w:val="ConsPlusNormal"/>
        <w:spacing w:before="220"/>
        <w:ind w:firstLine="540"/>
        <w:jc w:val="both"/>
      </w:pPr>
      <w:r>
        <w:t>- доводы, на основании которых заявитель не согласен с решением и действием (бездействием) Росимущества или территориального органа Росимущества или их должностных лиц.</w:t>
      </w:r>
    </w:p>
    <w:p w:rsidR="00EF1FA0" w:rsidRDefault="00EF1FA0">
      <w:pPr>
        <w:pStyle w:val="ConsPlusNormal"/>
        <w:spacing w:before="220"/>
        <w:ind w:firstLine="540"/>
        <w:jc w:val="both"/>
      </w:pPr>
      <w:r>
        <w:t>Заявителем могут быть представлены документы (при наличии), подтверждающие доводы заявителя, либо их копии. Отсутствие указанных документов не является основанием для отказа в рассмотрении или удовлетворении жалобы.</w:t>
      </w:r>
    </w:p>
    <w:p w:rsidR="00EF1FA0" w:rsidRDefault="00EF1FA0">
      <w:pPr>
        <w:pStyle w:val="ConsPlusNormal"/>
        <w:jc w:val="both"/>
      </w:pPr>
    </w:p>
    <w:p w:rsidR="00EF1FA0" w:rsidRDefault="00EF1FA0">
      <w:pPr>
        <w:pStyle w:val="ConsPlusNormal"/>
        <w:jc w:val="center"/>
        <w:outlineLvl w:val="2"/>
      </w:pPr>
      <w:r>
        <w:t>Сроки рассмотрения жалобы</w:t>
      </w:r>
    </w:p>
    <w:p w:rsidR="00EF1FA0" w:rsidRDefault="00EF1FA0">
      <w:pPr>
        <w:pStyle w:val="ConsPlusNormal"/>
        <w:jc w:val="both"/>
      </w:pPr>
    </w:p>
    <w:p w:rsidR="00EF1FA0" w:rsidRDefault="00EF1FA0">
      <w:pPr>
        <w:pStyle w:val="ConsPlusNormal"/>
        <w:ind w:firstLine="540"/>
        <w:jc w:val="both"/>
      </w:pPr>
      <w:r>
        <w:t>5.6. Жалоба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иные сокращенные сроки не установлены Правительством Российской Федерации.</w:t>
      </w:r>
    </w:p>
    <w:p w:rsidR="00EF1FA0" w:rsidRDefault="00EF1FA0">
      <w:pPr>
        <w:pStyle w:val="ConsPlusNormal"/>
        <w:spacing w:before="220"/>
        <w:ind w:firstLine="540"/>
        <w:jc w:val="both"/>
      </w:pPr>
      <w:r>
        <w:t>Жалоба подлежит регистрации не позднее следующего рабочего дня с момента ее поступления.</w:t>
      </w:r>
    </w:p>
    <w:p w:rsidR="00EF1FA0" w:rsidRDefault="00EF1FA0">
      <w:pPr>
        <w:pStyle w:val="ConsPlusNormal"/>
        <w:jc w:val="both"/>
      </w:pPr>
    </w:p>
    <w:p w:rsidR="00EF1FA0" w:rsidRDefault="00EF1FA0">
      <w:pPr>
        <w:pStyle w:val="ConsPlusNormal"/>
        <w:jc w:val="center"/>
        <w:outlineLvl w:val="2"/>
      </w:pPr>
      <w:r>
        <w:t>Перечень оснований для приостановления рассмотрения</w:t>
      </w:r>
    </w:p>
    <w:p w:rsidR="00EF1FA0" w:rsidRDefault="00EF1FA0">
      <w:pPr>
        <w:pStyle w:val="ConsPlusNormal"/>
        <w:jc w:val="center"/>
      </w:pPr>
      <w:r>
        <w:t>жалобы, в случае если возможность приостановления</w:t>
      </w:r>
    </w:p>
    <w:p w:rsidR="00EF1FA0" w:rsidRDefault="00EF1FA0">
      <w:pPr>
        <w:pStyle w:val="ConsPlusNormal"/>
        <w:jc w:val="center"/>
      </w:pPr>
      <w:r>
        <w:t>предусмотрена законодательством Российской Федерации</w:t>
      </w:r>
    </w:p>
    <w:p w:rsidR="00EF1FA0" w:rsidRDefault="00EF1FA0">
      <w:pPr>
        <w:pStyle w:val="ConsPlusNormal"/>
        <w:jc w:val="both"/>
      </w:pPr>
    </w:p>
    <w:p w:rsidR="00EF1FA0" w:rsidRDefault="00EF1FA0">
      <w:pPr>
        <w:pStyle w:val="ConsPlusNormal"/>
        <w:ind w:firstLine="540"/>
        <w:jc w:val="both"/>
      </w:pPr>
      <w:r>
        <w:t>5.7. Основания для приостановления рассмотрения жалобы, указанной в настоящем разделе, действующим законодательством Российской Федерации не предусмотрены.</w:t>
      </w:r>
    </w:p>
    <w:p w:rsidR="00EF1FA0" w:rsidRDefault="00EF1FA0">
      <w:pPr>
        <w:pStyle w:val="ConsPlusNormal"/>
        <w:jc w:val="both"/>
      </w:pPr>
    </w:p>
    <w:p w:rsidR="00EF1FA0" w:rsidRDefault="00EF1FA0">
      <w:pPr>
        <w:pStyle w:val="ConsPlusNormal"/>
        <w:jc w:val="center"/>
        <w:outlineLvl w:val="2"/>
      </w:pPr>
      <w:r>
        <w:t>Результат рассмотрения жалобы</w:t>
      </w:r>
    </w:p>
    <w:p w:rsidR="00EF1FA0" w:rsidRDefault="00EF1FA0">
      <w:pPr>
        <w:pStyle w:val="ConsPlusNormal"/>
        <w:jc w:val="both"/>
      </w:pPr>
    </w:p>
    <w:p w:rsidR="00EF1FA0" w:rsidRDefault="00EF1FA0">
      <w:pPr>
        <w:pStyle w:val="ConsPlusNormal"/>
        <w:ind w:firstLine="540"/>
        <w:jc w:val="both"/>
      </w:pPr>
      <w:bookmarkStart w:id="12" w:name="P578"/>
      <w:bookmarkEnd w:id="12"/>
      <w:r>
        <w:t>5.8. По результатам рассмотрения жалобы принимается решение:</w:t>
      </w:r>
    </w:p>
    <w:p w:rsidR="00EF1FA0" w:rsidRDefault="00EF1FA0">
      <w:pPr>
        <w:pStyle w:val="ConsPlusNormal"/>
        <w:spacing w:before="220"/>
        <w:ind w:firstLine="540"/>
        <w:jc w:val="both"/>
      </w:pPr>
      <w:r>
        <w:t>-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а также в иных формах;</w:t>
      </w:r>
    </w:p>
    <w:p w:rsidR="00EF1FA0" w:rsidRDefault="00EF1FA0">
      <w:pPr>
        <w:pStyle w:val="ConsPlusNormal"/>
        <w:spacing w:before="220"/>
        <w:ind w:firstLine="540"/>
        <w:jc w:val="both"/>
      </w:pPr>
      <w:r>
        <w:t xml:space="preserve">- об отказе в удовлетворении жалобы при наличии вступившего в законную силу решения суда, арбитражного суда по жалобе о том же предмете и по тем же основаниям, подаче жалобы </w:t>
      </w:r>
      <w:r>
        <w:lastRenderedPageBreak/>
        <w:t xml:space="preserve">лицом, полномочия которого не подтверждены в порядке, установленном законодательством Российской Федерации, наличии решения по жалобе, принятого ранее в соответствии с требованиями </w:t>
      </w:r>
      <w:hyperlink r:id="rId54" w:history="1">
        <w:r>
          <w:rPr>
            <w:color w:val="0000FF"/>
          </w:rPr>
          <w:t>Правил</w:t>
        </w:r>
      </w:hyperlink>
      <w: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утвержденных постановлением Правительства Российской Федерации от 16 августа 2012 г. N 840, в отношении того же заявителя и по тому же предмету жалобы;</w:t>
      </w:r>
    </w:p>
    <w:p w:rsidR="00EF1FA0" w:rsidRDefault="00EF1FA0">
      <w:pPr>
        <w:pStyle w:val="ConsPlusNormal"/>
        <w:spacing w:before="220"/>
        <w:ind w:firstLine="540"/>
        <w:jc w:val="both"/>
      </w:pPr>
      <w:r>
        <w:t>- об оставлении жалобы без ответа в случае наличия в ней нецензурных либо оскорбительных выражений, угроз жизни, здоровью и имуществу должностного лица, а также членов его семьи либо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EF1FA0" w:rsidRDefault="00EF1FA0">
      <w:pPr>
        <w:pStyle w:val="ConsPlusNormal"/>
        <w:spacing w:before="220"/>
        <w:ind w:firstLine="540"/>
        <w:jc w:val="both"/>
      </w:pPr>
      <w:r>
        <w:t>Ответ по результатам рассмотрения жалобы подписывается уполномоченным на рассмотрение жалобы должностным лицом.</w:t>
      </w:r>
    </w:p>
    <w:p w:rsidR="00EF1FA0" w:rsidRDefault="00EF1FA0">
      <w:pPr>
        <w:pStyle w:val="ConsPlusNormal"/>
        <w:jc w:val="both"/>
      </w:pPr>
    </w:p>
    <w:p w:rsidR="00EF1FA0" w:rsidRDefault="00EF1FA0">
      <w:pPr>
        <w:pStyle w:val="ConsPlusNormal"/>
        <w:jc w:val="center"/>
        <w:outlineLvl w:val="2"/>
      </w:pPr>
      <w:r>
        <w:t>Порядок информирования заявителя о результатах</w:t>
      </w:r>
    </w:p>
    <w:p w:rsidR="00EF1FA0" w:rsidRDefault="00EF1FA0">
      <w:pPr>
        <w:pStyle w:val="ConsPlusNormal"/>
        <w:jc w:val="center"/>
      </w:pPr>
      <w:r>
        <w:t>рассмотрения жалобы</w:t>
      </w:r>
    </w:p>
    <w:p w:rsidR="00EF1FA0" w:rsidRDefault="00EF1FA0">
      <w:pPr>
        <w:pStyle w:val="ConsPlusNormal"/>
        <w:jc w:val="both"/>
      </w:pPr>
    </w:p>
    <w:p w:rsidR="00EF1FA0" w:rsidRDefault="00EF1FA0">
      <w:pPr>
        <w:pStyle w:val="ConsPlusNormal"/>
        <w:ind w:firstLine="540"/>
        <w:jc w:val="both"/>
      </w:pPr>
      <w:r>
        <w:t xml:space="preserve">5.9. Не позднее дня, следующего за днем принятия решения, указанного в </w:t>
      </w:r>
      <w:hyperlink w:anchor="P578" w:history="1">
        <w:r>
          <w:rPr>
            <w:color w:val="0000FF"/>
          </w:rPr>
          <w:t>пункте 5.8</w:t>
        </w:r>
      </w:hyperlink>
      <w: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F1FA0" w:rsidRDefault="00EF1FA0">
      <w:pPr>
        <w:pStyle w:val="ConsPlusNormal"/>
        <w:spacing w:before="220"/>
        <w:ind w:firstLine="540"/>
        <w:jc w:val="both"/>
      </w:pPr>
      <w:r>
        <w:t>5.10. В ответе по результатам рассмотрения жалобы указываются:</w:t>
      </w:r>
    </w:p>
    <w:p w:rsidR="00EF1FA0" w:rsidRDefault="00EF1FA0">
      <w:pPr>
        <w:pStyle w:val="ConsPlusNormal"/>
        <w:spacing w:before="220"/>
        <w:ind w:firstLine="540"/>
        <w:jc w:val="both"/>
      </w:pPr>
      <w:r>
        <w:t>а) наименование органа, предоставляющего государственную услугу, рассмотревшего жалобу, должность, фамилия, имя, отчество (последнее - при наличии) его должностного лица, принявшего решение по жалобе;</w:t>
      </w:r>
    </w:p>
    <w:p w:rsidR="00EF1FA0" w:rsidRDefault="00EF1FA0">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EF1FA0" w:rsidRDefault="00EF1FA0">
      <w:pPr>
        <w:pStyle w:val="ConsPlusNormal"/>
        <w:spacing w:before="220"/>
        <w:ind w:firstLine="540"/>
        <w:jc w:val="both"/>
      </w:pPr>
      <w:r>
        <w:t>в) фамилия, имя, отчество (последнее - при наличии) или наименование заявителя;</w:t>
      </w:r>
    </w:p>
    <w:p w:rsidR="00EF1FA0" w:rsidRDefault="00EF1FA0">
      <w:pPr>
        <w:pStyle w:val="ConsPlusNormal"/>
        <w:spacing w:before="220"/>
        <w:ind w:firstLine="540"/>
        <w:jc w:val="both"/>
      </w:pPr>
      <w:r>
        <w:t>г) основания для принятия решения по жалобе;</w:t>
      </w:r>
    </w:p>
    <w:p w:rsidR="00EF1FA0" w:rsidRDefault="00EF1FA0">
      <w:pPr>
        <w:pStyle w:val="ConsPlusNormal"/>
        <w:spacing w:before="220"/>
        <w:ind w:firstLine="540"/>
        <w:jc w:val="both"/>
      </w:pPr>
      <w:r>
        <w:t>д) принятое по жалобе решение;</w:t>
      </w:r>
    </w:p>
    <w:p w:rsidR="00EF1FA0" w:rsidRDefault="00EF1FA0">
      <w:pPr>
        <w:pStyle w:val="ConsPlusNormal"/>
        <w:spacing w:before="22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EF1FA0" w:rsidRDefault="00EF1FA0">
      <w:pPr>
        <w:pStyle w:val="ConsPlusNormal"/>
        <w:spacing w:before="220"/>
        <w:ind w:firstLine="540"/>
        <w:jc w:val="both"/>
      </w:pPr>
      <w:r>
        <w:t>ж) сведения о порядке обжалования принятого по жалобе решения.</w:t>
      </w:r>
    </w:p>
    <w:p w:rsidR="00EF1FA0" w:rsidRDefault="00EF1FA0">
      <w:pPr>
        <w:pStyle w:val="ConsPlusNormal"/>
        <w:spacing w:before="220"/>
        <w:ind w:firstLine="540"/>
        <w:jc w:val="both"/>
      </w:pPr>
      <w: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F1FA0" w:rsidRDefault="00EF1FA0">
      <w:pPr>
        <w:pStyle w:val="ConsPlusNormal"/>
        <w:jc w:val="both"/>
      </w:pPr>
    </w:p>
    <w:p w:rsidR="00EF1FA0" w:rsidRDefault="00EF1FA0">
      <w:pPr>
        <w:pStyle w:val="ConsPlusNormal"/>
        <w:jc w:val="center"/>
        <w:outlineLvl w:val="2"/>
      </w:pPr>
      <w:r>
        <w:t>Порядок обжалования решения по жалобе</w:t>
      </w:r>
    </w:p>
    <w:p w:rsidR="00EF1FA0" w:rsidRDefault="00EF1FA0">
      <w:pPr>
        <w:pStyle w:val="ConsPlusNormal"/>
        <w:jc w:val="both"/>
      </w:pPr>
    </w:p>
    <w:p w:rsidR="00EF1FA0" w:rsidRDefault="00EF1FA0">
      <w:pPr>
        <w:pStyle w:val="ConsPlusNormal"/>
        <w:ind w:firstLine="540"/>
        <w:jc w:val="both"/>
      </w:pPr>
      <w:r>
        <w:t xml:space="preserve">5.12. Принятое в соответствии с </w:t>
      </w:r>
      <w:hyperlink w:anchor="P578" w:history="1">
        <w:r>
          <w:rPr>
            <w:color w:val="0000FF"/>
          </w:rPr>
          <w:t>пунктом 5.8</w:t>
        </w:r>
      </w:hyperlink>
      <w:r>
        <w:t xml:space="preserve"> Административного регламента решение может быть обжаловано в судебном порядке.</w:t>
      </w:r>
    </w:p>
    <w:p w:rsidR="00EF1FA0" w:rsidRDefault="00EF1FA0">
      <w:pPr>
        <w:pStyle w:val="ConsPlusNormal"/>
        <w:jc w:val="both"/>
      </w:pPr>
    </w:p>
    <w:p w:rsidR="00EF1FA0" w:rsidRDefault="00EF1FA0">
      <w:pPr>
        <w:pStyle w:val="ConsPlusNormal"/>
        <w:jc w:val="center"/>
        <w:outlineLvl w:val="2"/>
      </w:pPr>
      <w:r>
        <w:t>Право заявителя на получение информации и документов,</w:t>
      </w:r>
    </w:p>
    <w:p w:rsidR="00EF1FA0" w:rsidRDefault="00EF1FA0">
      <w:pPr>
        <w:pStyle w:val="ConsPlusNormal"/>
        <w:jc w:val="center"/>
      </w:pPr>
      <w:r>
        <w:t>необходимых для обоснования и рассмотрения жалобы</w:t>
      </w:r>
    </w:p>
    <w:p w:rsidR="00EF1FA0" w:rsidRDefault="00EF1FA0">
      <w:pPr>
        <w:pStyle w:val="ConsPlusNormal"/>
        <w:jc w:val="both"/>
      </w:pPr>
    </w:p>
    <w:p w:rsidR="00EF1FA0" w:rsidRDefault="00EF1FA0">
      <w:pPr>
        <w:pStyle w:val="ConsPlusNormal"/>
        <w:ind w:firstLine="540"/>
        <w:jc w:val="both"/>
      </w:pPr>
      <w:r>
        <w:lastRenderedPageBreak/>
        <w:t>5.13. 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EF1FA0" w:rsidRDefault="00EF1FA0">
      <w:pPr>
        <w:pStyle w:val="ConsPlusNormal"/>
        <w:jc w:val="both"/>
      </w:pPr>
    </w:p>
    <w:p w:rsidR="00EF1FA0" w:rsidRDefault="00EF1FA0">
      <w:pPr>
        <w:pStyle w:val="ConsPlusNormal"/>
        <w:jc w:val="center"/>
        <w:outlineLvl w:val="2"/>
      </w:pPr>
      <w:r>
        <w:t>Способы информирования заявителей о порядке подачи</w:t>
      </w:r>
    </w:p>
    <w:p w:rsidR="00EF1FA0" w:rsidRDefault="00EF1FA0">
      <w:pPr>
        <w:pStyle w:val="ConsPlusNormal"/>
        <w:jc w:val="center"/>
      </w:pPr>
      <w:r>
        <w:t>и рассмотрения жалобы</w:t>
      </w:r>
    </w:p>
    <w:p w:rsidR="00EF1FA0" w:rsidRDefault="00EF1FA0">
      <w:pPr>
        <w:pStyle w:val="ConsPlusNormal"/>
        <w:jc w:val="both"/>
      </w:pPr>
    </w:p>
    <w:p w:rsidR="00EF1FA0" w:rsidRDefault="00EF1FA0">
      <w:pPr>
        <w:pStyle w:val="ConsPlusNormal"/>
        <w:ind w:firstLine="540"/>
        <w:jc w:val="both"/>
      </w:pPr>
      <w:r>
        <w:t>5.14. Информация о порядке подачи и рассмотрения жалобы размещается на информационных стендах в местах предоставления государственной услуги, на официальном сайте и на Портале.</w:t>
      </w:r>
    </w:p>
    <w:p w:rsidR="00EF1FA0" w:rsidRDefault="00EF1FA0">
      <w:pPr>
        <w:pStyle w:val="ConsPlusNormal"/>
        <w:ind w:firstLine="540"/>
        <w:jc w:val="both"/>
      </w:pPr>
    </w:p>
    <w:p w:rsidR="00EF1FA0" w:rsidRDefault="00EF1FA0">
      <w:pPr>
        <w:pStyle w:val="ConsPlusNormal"/>
        <w:ind w:firstLine="540"/>
        <w:jc w:val="both"/>
      </w:pPr>
    </w:p>
    <w:p w:rsidR="00EF1FA0" w:rsidRDefault="00EF1FA0">
      <w:pPr>
        <w:pStyle w:val="ConsPlusNormal"/>
        <w:ind w:firstLine="540"/>
        <w:jc w:val="both"/>
      </w:pPr>
    </w:p>
    <w:p w:rsidR="00EF1FA0" w:rsidRDefault="00EF1FA0">
      <w:pPr>
        <w:pStyle w:val="ConsPlusNormal"/>
        <w:ind w:firstLine="540"/>
        <w:jc w:val="both"/>
      </w:pPr>
    </w:p>
    <w:p w:rsidR="00EF1FA0" w:rsidRDefault="00EF1FA0">
      <w:pPr>
        <w:pStyle w:val="ConsPlusNormal"/>
        <w:ind w:firstLine="540"/>
        <w:jc w:val="both"/>
      </w:pPr>
    </w:p>
    <w:p w:rsidR="00EF1FA0" w:rsidRDefault="00EF1FA0">
      <w:pPr>
        <w:pStyle w:val="ConsPlusNormal"/>
        <w:jc w:val="right"/>
        <w:outlineLvl w:val="1"/>
      </w:pPr>
      <w:r>
        <w:t>Приложение N 1</w:t>
      </w:r>
    </w:p>
    <w:p w:rsidR="00EF1FA0" w:rsidRDefault="00EF1FA0">
      <w:pPr>
        <w:pStyle w:val="ConsPlusNormal"/>
        <w:jc w:val="right"/>
      </w:pPr>
      <w:r>
        <w:t>к Административному регламенту,</w:t>
      </w:r>
    </w:p>
    <w:p w:rsidR="00EF1FA0" w:rsidRDefault="00EF1FA0">
      <w:pPr>
        <w:pStyle w:val="ConsPlusNormal"/>
        <w:jc w:val="right"/>
      </w:pPr>
      <w:r>
        <w:t>утвержденному Приказом</w:t>
      </w:r>
    </w:p>
    <w:p w:rsidR="00EF1FA0" w:rsidRDefault="00EF1FA0">
      <w:pPr>
        <w:pStyle w:val="ConsPlusNormal"/>
        <w:jc w:val="right"/>
      </w:pPr>
      <w:r>
        <w:t>Минэкономразвития России</w:t>
      </w:r>
    </w:p>
    <w:p w:rsidR="00EF1FA0" w:rsidRDefault="00EF1FA0">
      <w:pPr>
        <w:pStyle w:val="ConsPlusNormal"/>
        <w:jc w:val="right"/>
      </w:pPr>
      <w:r>
        <w:t>от 07.10.2011 N 556</w:t>
      </w:r>
    </w:p>
    <w:p w:rsidR="00EF1FA0" w:rsidRDefault="00EF1FA0">
      <w:pPr>
        <w:pStyle w:val="ConsPlusNormal"/>
        <w:ind w:firstLine="540"/>
        <w:jc w:val="both"/>
      </w:pPr>
    </w:p>
    <w:p w:rsidR="00EF1FA0" w:rsidRDefault="00EF1FA0">
      <w:pPr>
        <w:pStyle w:val="ConsPlusNormal"/>
        <w:jc w:val="center"/>
      </w:pPr>
      <w:bookmarkStart w:id="13" w:name="P622"/>
      <w:bookmarkEnd w:id="13"/>
      <w:r>
        <w:t>ФЕДЕРАЛЬНОЕ АГЕНТСТВО ПО УПРАВЛЕНИЮ</w:t>
      </w:r>
    </w:p>
    <w:p w:rsidR="00EF1FA0" w:rsidRDefault="00EF1FA0">
      <w:pPr>
        <w:pStyle w:val="ConsPlusNormal"/>
        <w:jc w:val="center"/>
      </w:pPr>
      <w:r>
        <w:t>ГОСУДАРСТВЕННЫМ ИМУЩЕСТВОМ</w:t>
      </w:r>
    </w:p>
    <w:p w:rsidR="00EF1FA0" w:rsidRDefault="00EF1FA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F1FA0">
        <w:trPr>
          <w:jc w:val="center"/>
        </w:trPr>
        <w:tc>
          <w:tcPr>
            <w:tcW w:w="9294" w:type="dxa"/>
            <w:tcBorders>
              <w:top w:val="nil"/>
              <w:left w:val="single" w:sz="24" w:space="0" w:color="CED3F1"/>
              <w:bottom w:val="nil"/>
              <w:right w:val="single" w:sz="24" w:space="0" w:color="F4F3F8"/>
            </w:tcBorders>
            <w:shd w:val="clear" w:color="auto" w:fill="F4F3F8"/>
          </w:tcPr>
          <w:p w:rsidR="00EF1FA0" w:rsidRDefault="00EF1FA0">
            <w:pPr>
              <w:pStyle w:val="ConsPlusNormal"/>
              <w:jc w:val="center"/>
            </w:pPr>
            <w:r>
              <w:rPr>
                <w:color w:val="392C69"/>
              </w:rPr>
              <w:t>Список изменяющих документов</w:t>
            </w:r>
          </w:p>
          <w:p w:rsidR="00EF1FA0" w:rsidRDefault="00EF1FA0">
            <w:pPr>
              <w:pStyle w:val="ConsPlusNormal"/>
              <w:jc w:val="center"/>
            </w:pPr>
            <w:r>
              <w:rPr>
                <w:color w:val="392C69"/>
              </w:rPr>
              <w:t xml:space="preserve">(в ред. </w:t>
            </w:r>
            <w:hyperlink r:id="rId55" w:history="1">
              <w:r>
                <w:rPr>
                  <w:color w:val="0000FF"/>
                </w:rPr>
                <w:t>Приказа</w:t>
              </w:r>
            </w:hyperlink>
            <w:r>
              <w:rPr>
                <w:color w:val="392C69"/>
              </w:rPr>
              <w:t xml:space="preserve"> Минэкономразвития России от 17.12.2015 N 946)</w:t>
            </w:r>
          </w:p>
        </w:tc>
      </w:tr>
    </w:tbl>
    <w:p w:rsidR="00EF1FA0" w:rsidRDefault="00EF1FA0">
      <w:pPr>
        <w:pStyle w:val="ConsPlusNormal"/>
        <w:jc w:val="center"/>
      </w:pPr>
    </w:p>
    <w:p w:rsidR="00EF1FA0" w:rsidRDefault="00EF1FA0">
      <w:pPr>
        <w:pStyle w:val="ConsPlusNormal"/>
        <w:jc w:val="center"/>
        <w:outlineLvl w:val="2"/>
      </w:pPr>
      <w:r>
        <w:t>Схема расположения</w:t>
      </w:r>
    </w:p>
    <w:p w:rsidR="00EF1FA0" w:rsidRDefault="00EF1FA0">
      <w:pPr>
        <w:pStyle w:val="ConsPlusNormal"/>
        <w:jc w:val="center"/>
      </w:pPr>
    </w:p>
    <w:p w:rsidR="00EF1FA0" w:rsidRDefault="00EF1FA0">
      <w:pPr>
        <w:pStyle w:val="ConsPlusNormal"/>
        <w:jc w:val="center"/>
      </w:pPr>
      <w:r>
        <w:t>Рисунок (не приводится)</w:t>
      </w:r>
    </w:p>
    <w:p w:rsidR="00EF1FA0" w:rsidRDefault="00EF1FA0">
      <w:pPr>
        <w:pStyle w:val="ConsPlusNormal"/>
        <w:ind w:firstLine="540"/>
        <w:jc w:val="both"/>
      </w:pPr>
    </w:p>
    <w:p w:rsidR="00EF1FA0" w:rsidRDefault="00EF1FA0">
      <w:pPr>
        <w:sectPr w:rsidR="00EF1FA0" w:rsidSect="00DA7711">
          <w:pgSz w:w="11906" w:h="16838"/>
          <w:pgMar w:top="1134" w:right="850" w:bottom="1134" w:left="1701" w:header="708" w:footer="708"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3"/>
        <w:gridCol w:w="6435"/>
      </w:tblGrid>
      <w:tr w:rsidR="00EF1FA0">
        <w:tc>
          <w:tcPr>
            <w:tcW w:w="5783" w:type="dxa"/>
          </w:tcPr>
          <w:p w:rsidR="00EF1FA0" w:rsidRDefault="00EF1FA0">
            <w:pPr>
              <w:pStyle w:val="ConsPlusNormal"/>
            </w:pPr>
            <w:r>
              <w:lastRenderedPageBreak/>
              <w:t>Почтовый адрес:</w:t>
            </w:r>
          </w:p>
        </w:tc>
        <w:tc>
          <w:tcPr>
            <w:tcW w:w="6435" w:type="dxa"/>
          </w:tcPr>
          <w:p w:rsidR="00EF1FA0" w:rsidRDefault="00EF1FA0">
            <w:pPr>
              <w:pStyle w:val="ConsPlusNormal"/>
            </w:pPr>
            <w:r>
              <w:t>109012, Москва, Никольский пер., д. 9</w:t>
            </w:r>
          </w:p>
        </w:tc>
      </w:tr>
      <w:tr w:rsidR="00EF1FA0">
        <w:tc>
          <w:tcPr>
            <w:tcW w:w="5783" w:type="dxa"/>
          </w:tcPr>
          <w:p w:rsidR="00EF1FA0" w:rsidRDefault="00EF1FA0">
            <w:pPr>
              <w:pStyle w:val="ConsPlusNormal"/>
            </w:pPr>
            <w:r>
              <w:t>Телефон:</w:t>
            </w:r>
          </w:p>
        </w:tc>
        <w:tc>
          <w:tcPr>
            <w:tcW w:w="6435" w:type="dxa"/>
          </w:tcPr>
          <w:p w:rsidR="00EF1FA0" w:rsidRDefault="00EF1FA0">
            <w:pPr>
              <w:pStyle w:val="ConsPlusNormal"/>
            </w:pPr>
            <w:r>
              <w:t>(495) 698-75-62</w:t>
            </w:r>
          </w:p>
        </w:tc>
      </w:tr>
      <w:tr w:rsidR="00EF1FA0">
        <w:tc>
          <w:tcPr>
            <w:tcW w:w="5783" w:type="dxa"/>
          </w:tcPr>
          <w:p w:rsidR="00EF1FA0" w:rsidRDefault="00EF1FA0">
            <w:pPr>
              <w:pStyle w:val="ConsPlusNormal"/>
            </w:pPr>
            <w:r>
              <w:t>Факс:</w:t>
            </w:r>
          </w:p>
        </w:tc>
        <w:tc>
          <w:tcPr>
            <w:tcW w:w="6435" w:type="dxa"/>
          </w:tcPr>
          <w:p w:rsidR="00EF1FA0" w:rsidRDefault="00EF1FA0">
            <w:pPr>
              <w:pStyle w:val="ConsPlusNormal"/>
            </w:pPr>
            <w:r>
              <w:t>(495) 606-11-19</w:t>
            </w:r>
          </w:p>
        </w:tc>
      </w:tr>
      <w:tr w:rsidR="00EF1FA0">
        <w:tc>
          <w:tcPr>
            <w:tcW w:w="5783" w:type="dxa"/>
          </w:tcPr>
          <w:p w:rsidR="00EF1FA0" w:rsidRDefault="00EF1FA0">
            <w:pPr>
              <w:pStyle w:val="ConsPlusNormal"/>
            </w:pPr>
            <w:r>
              <w:t>Справочная:</w:t>
            </w:r>
          </w:p>
        </w:tc>
        <w:tc>
          <w:tcPr>
            <w:tcW w:w="6435" w:type="dxa"/>
          </w:tcPr>
          <w:p w:rsidR="00EF1FA0" w:rsidRDefault="00EF1FA0">
            <w:pPr>
              <w:pStyle w:val="ConsPlusNormal"/>
            </w:pPr>
            <w:r>
              <w:t>(495) 698-75-83</w:t>
            </w:r>
          </w:p>
        </w:tc>
      </w:tr>
      <w:tr w:rsidR="00EF1FA0">
        <w:tc>
          <w:tcPr>
            <w:tcW w:w="5783" w:type="dxa"/>
          </w:tcPr>
          <w:p w:rsidR="00EF1FA0" w:rsidRDefault="00EF1FA0">
            <w:pPr>
              <w:pStyle w:val="ConsPlusNormal"/>
            </w:pPr>
            <w:r>
              <w:t>Телефоны для соединения с абонентом Росимущества:</w:t>
            </w:r>
          </w:p>
        </w:tc>
        <w:tc>
          <w:tcPr>
            <w:tcW w:w="6435" w:type="dxa"/>
          </w:tcPr>
          <w:p w:rsidR="00EF1FA0" w:rsidRDefault="00EF1FA0">
            <w:pPr>
              <w:pStyle w:val="ConsPlusNormal"/>
            </w:pPr>
            <w:r>
              <w:t>(495) 647-71-47, (495) 647-71-77</w:t>
            </w:r>
          </w:p>
        </w:tc>
      </w:tr>
      <w:tr w:rsidR="00EF1FA0">
        <w:tc>
          <w:tcPr>
            <w:tcW w:w="5783" w:type="dxa"/>
          </w:tcPr>
          <w:p w:rsidR="00EF1FA0" w:rsidRDefault="00EF1FA0">
            <w:pPr>
              <w:pStyle w:val="ConsPlusNormal"/>
            </w:pPr>
            <w:r>
              <w:t>Веб-сайт:</w:t>
            </w:r>
          </w:p>
        </w:tc>
        <w:tc>
          <w:tcPr>
            <w:tcW w:w="6435" w:type="dxa"/>
          </w:tcPr>
          <w:p w:rsidR="00EF1FA0" w:rsidRDefault="00EF1FA0">
            <w:pPr>
              <w:pStyle w:val="ConsPlusNormal"/>
            </w:pPr>
            <w:r>
              <w:t>http://www.rosim.ru</w:t>
            </w:r>
          </w:p>
        </w:tc>
      </w:tr>
      <w:tr w:rsidR="00EF1FA0">
        <w:tc>
          <w:tcPr>
            <w:tcW w:w="5783" w:type="dxa"/>
          </w:tcPr>
          <w:p w:rsidR="00EF1FA0" w:rsidRDefault="00EF1FA0">
            <w:pPr>
              <w:pStyle w:val="ConsPlusNormal"/>
            </w:pPr>
            <w:r>
              <w:t>E-</w:t>
            </w:r>
            <w:proofErr w:type="spellStart"/>
            <w:r>
              <w:t>mail</w:t>
            </w:r>
            <w:proofErr w:type="spellEnd"/>
            <w:r>
              <w:t>:</w:t>
            </w:r>
          </w:p>
        </w:tc>
        <w:tc>
          <w:tcPr>
            <w:tcW w:w="6435" w:type="dxa"/>
          </w:tcPr>
          <w:p w:rsidR="00EF1FA0" w:rsidRDefault="00EF1FA0">
            <w:pPr>
              <w:pStyle w:val="ConsPlusNormal"/>
            </w:pPr>
            <w:r>
              <w:t>rosim0@rosim</w:t>
            </w:r>
          </w:p>
        </w:tc>
      </w:tr>
      <w:tr w:rsidR="00EF1FA0">
        <w:tc>
          <w:tcPr>
            <w:tcW w:w="5783" w:type="dxa"/>
          </w:tcPr>
          <w:p w:rsidR="00EF1FA0" w:rsidRDefault="00EF1FA0">
            <w:pPr>
              <w:pStyle w:val="ConsPlusNormal"/>
            </w:pPr>
            <w:r>
              <w:t>Автоинформатор:</w:t>
            </w:r>
          </w:p>
        </w:tc>
        <w:tc>
          <w:tcPr>
            <w:tcW w:w="6435" w:type="dxa"/>
          </w:tcPr>
          <w:p w:rsidR="00EF1FA0" w:rsidRDefault="00EF1FA0">
            <w:pPr>
              <w:pStyle w:val="ConsPlusNormal"/>
            </w:pPr>
            <w:r>
              <w:t>(495) 698-7583</w:t>
            </w:r>
          </w:p>
        </w:tc>
      </w:tr>
      <w:tr w:rsidR="00EF1FA0">
        <w:tc>
          <w:tcPr>
            <w:tcW w:w="5783" w:type="dxa"/>
          </w:tcPr>
          <w:p w:rsidR="00EF1FA0" w:rsidRDefault="00EF1FA0">
            <w:pPr>
              <w:pStyle w:val="ConsPlusNormal"/>
            </w:pPr>
            <w:r>
              <w:t>Режим работы:</w:t>
            </w:r>
          </w:p>
        </w:tc>
        <w:tc>
          <w:tcPr>
            <w:tcW w:w="6435" w:type="dxa"/>
          </w:tcPr>
          <w:p w:rsidR="00EF1FA0" w:rsidRDefault="00EF1FA0">
            <w:pPr>
              <w:pStyle w:val="ConsPlusNormal"/>
            </w:pPr>
            <w:r>
              <w:t>Понедельник - четверг с 9:00 до 18:00; пятница с 9:00 до 16:45;</w:t>
            </w:r>
          </w:p>
          <w:p w:rsidR="00EF1FA0" w:rsidRDefault="00EF1FA0">
            <w:pPr>
              <w:pStyle w:val="ConsPlusNormal"/>
            </w:pPr>
            <w:r>
              <w:t>обед с 13:00 до 13:45</w:t>
            </w:r>
          </w:p>
          <w:p w:rsidR="00EF1FA0" w:rsidRDefault="00EF1FA0">
            <w:pPr>
              <w:pStyle w:val="ConsPlusNormal"/>
            </w:pPr>
            <w:r>
              <w:t>суббота, воскресенье - выходной</w:t>
            </w:r>
          </w:p>
        </w:tc>
      </w:tr>
    </w:tbl>
    <w:p w:rsidR="00EF1FA0" w:rsidRDefault="00EF1FA0">
      <w:pPr>
        <w:pStyle w:val="ConsPlusNormal"/>
        <w:jc w:val="both"/>
      </w:pPr>
    </w:p>
    <w:p w:rsidR="00EF1FA0" w:rsidRDefault="00EF1FA0">
      <w:pPr>
        <w:pStyle w:val="ConsPlusNormal"/>
        <w:jc w:val="center"/>
        <w:outlineLvl w:val="2"/>
      </w:pPr>
      <w:r>
        <w:t>График приема обращений экспедицией</w:t>
      </w:r>
    </w:p>
    <w:p w:rsidR="00EF1FA0" w:rsidRDefault="00EF1FA0">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2041"/>
        <w:gridCol w:w="1871"/>
        <w:gridCol w:w="1928"/>
        <w:gridCol w:w="1871"/>
      </w:tblGrid>
      <w:tr w:rsidR="00EF1FA0">
        <w:tc>
          <w:tcPr>
            <w:tcW w:w="2098" w:type="dxa"/>
          </w:tcPr>
          <w:p w:rsidR="00EF1FA0" w:rsidRDefault="00EF1FA0">
            <w:pPr>
              <w:pStyle w:val="ConsPlusNormal"/>
              <w:jc w:val="center"/>
            </w:pPr>
            <w:r>
              <w:t>Понедельник</w:t>
            </w:r>
          </w:p>
        </w:tc>
        <w:tc>
          <w:tcPr>
            <w:tcW w:w="2041" w:type="dxa"/>
          </w:tcPr>
          <w:p w:rsidR="00EF1FA0" w:rsidRDefault="00EF1FA0">
            <w:pPr>
              <w:pStyle w:val="ConsPlusNormal"/>
              <w:jc w:val="center"/>
            </w:pPr>
            <w:r>
              <w:t>Вторник</w:t>
            </w:r>
          </w:p>
        </w:tc>
        <w:tc>
          <w:tcPr>
            <w:tcW w:w="1871" w:type="dxa"/>
          </w:tcPr>
          <w:p w:rsidR="00EF1FA0" w:rsidRDefault="00EF1FA0">
            <w:pPr>
              <w:pStyle w:val="ConsPlusNormal"/>
              <w:jc w:val="center"/>
            </w:pPr>
            <w:r>
              <w:t>Среда</w:t>
            </w:r>
          </w:p>
        </w:tc>
        <w:tc>
          <w:tcPr>
            <w:tcW w:w="1928" w:type="dxa"/>
          </w:tcPr>
          <w:p w:rsidR="00EF1FA0" w:rsidRDefault="00EF1FA0">
            <w:pPr>
              <w:pStyle w:val="ConsPlusNormal"/>
              <w:jc w:val="center"/>
            </w:pPr>
            <w:r>
              <w:t>Четверг</w:t>
            </w:r>
          </w:p>
        </w:tc>
        <w:tc>
          <w:tcPr>
            <w:tcW w:w="1871" w:type="dxa"/>
          </w:tcPr>
          <w:p w:rsidR="00EF1FA0" w:rsidRDefault="00EF1FA0">
            <w:pPr>
              <w:pStyle w:val="ConsPlusNormal"/>
              <w:jc w:val="center"/>
            </w:pPr>
            <w:r>
              <w:t>Пятница</w:t>
            </w:r>
          </w:p>
        </w:tc>
      </w:tr>
      <w:tr w:rsidR="00EF1FA0">
        <w:tc>
          <w:tcPr>
            <w:tcW w:w="2098" w:type="dxa"/>
          </w:tcPr>
          <w:p w:rsidR="00EF1FA0" w:rsidRDefault="00EF1FA0">
            <w:pPr>
              <w:pStyle w:val="ConsPlusNormal"/>
            </w:pPr>
            <w:r>
              <w:t>с 9:00 до 13:00</w:t>
            </w:r>
          </w:p>
          <w:p w:rsidR="00EF1FA0" w:rsidRDefault="00EF1FA0">
            <w:pPr>
              <w:pStyle w:val="ConsPlusNormal"/>
            </w:pPr>
            <w:r>
              <w:t>с 13:45 до 16:00</w:t>
            </w:r>
          </w:p>
        </w:tc>
        <w:tc>
          <w:tcPr>
            <w:tcW w:w="2041" w:type="dxa"/>
          </w:tcPr>
          <w:p w:rsidR="00EF1FA0" w:rsidRDefault="00EF1FA0">
            <w:pPr>
              <w:pStyle w:val="ConsPlusNormal"/>
            </w:pPr>
            <w:r>
              <w:t>с 9:00 до 13:00</w:t>
            </w:r>
          </w:p>
          <w:p w:rsidR="00EF1FA0" w:rsidRDefault="00EF1FA0">
            <w:pPr>
              <w:pStyle w:val="ConsPlusNormal"/>
            </w:pPr>
            <w:r>
              <w:t>с 13:45 до 16:00</w:t>
            </w:r>
          </w:p>
        </w:tc>
        <w:tc>
          <w:tcPr>
            <w:tcW w:w="1871" w:type="dxa"/>
          </w:tcPr>
          <w:p w:rsidR="00EF1FA0" w:rsidRDefault="00EF1FA0">
            <w:pPr>
              <w:pStyle w:val="ConsPlusNormal"/>
            </w:pPr>
            <w:r>
              <w:t>с 9:00 до 13:00</w:t>
            </w:r>
          </w:p>
          <w:p w:rsidR="00EF1FA0" w:rsidRDefault="00EF1FA0">
            <w:pPr>
              <w:pStyle w:val="ConsPlusNormal"/>
            </w:pPr>
            <w:r>
              <w:t>с 13:45 до 16:00</w:t>
            </w:r>
          </w:p>
        </w:tc>
        <w:tc>
          <w:tcPr>
            <w:tcW w:w="1928" w:type="dxa"/>
          </w:tcPr>
          <w:p w:rsidR="00EF1FA0" w:rsidRDefault="00EF1FA0">
            <w:pPr>
              <w:pStyle w:val="ConsPlusNormal"/>
            </w:pPr>
            <w:r>
              <w:t>с 9:00 до 13:00</w:t>
            </w:r>
          </w:p>
          <w:p w:rsidR="00EF1FA0" w:rsidRDefault="00EF1FA0">
            <w:pPr>
              <w:pStyle w:val="ConsPlusNormal"/>
            </w:pPr>
            <w:r>
              <w:t>с 13:45 до 16:00</w:t>
            </w:r>
          </w:p>
        </w:tc>
        <w:tc>
          <w:tcPr>
            <w:tcW w:w="1871" w:type="dxa"/>
          </w:tcPr>
          <w:p w:rsidR="00EF1FA0" w:rsidRDefault="00EF1FA0">
            <w:pPr>
              <w:pStyle w:val="ConsPlusNormal"/>
            </w:pPr>
            <w:r>
              <w:t>с 9:00 до 13:00</w:t>
            </w:r>
          </w:p>
          <w:p w:rsidR="00EF1FA0" w:rsidRDefault="00EF1FA0">
            <w:pPr>
              <w:pStyle w:val="ConsPlusNormal"/>
            </w:pPr>
            <w:r>
              <w:t>с 13:45 до 15:00</w:t>
            </w:r>
          </w:p>
        </w:tc>
      </w:tr>
    </w:tbl>
    <w:p w:rsidR="00EF1FA0" w:rsidRDefault="00EF1FA0">
      <w:pPr>
        <w:pStyle w:val="ConsPlusNormal"/>
        <w:jc w:val="both"/>
      </w:pPr>
    </w:p>
    <w:p w:rsidR="00EF1FA0" w:rsidRDefault="00EF1FA0">
      <w:pPr>
        <w:pStyle w:val="ConsPlusNormal"/>
        <w:jc w:val="center"/>
        <w:outlineLvl w:val="2"/>
      </w:pPr>
      <w:r>
        <w:t>Структурное подразделение Росимущества, предоставляющее</w:t>
      </w:r>
    </w:p>
    <w:p w:rsidR="00EF1FA0" w:rsidRDefault="00EF1FA0">
      <w:pPr>
        <w:pStyle w:val="ConsPlusNormal"/>
        <w:jc w:val="center"/>
      </w:pPr>
      <w:r>
        <w:t>государственную услугу</w:t>
      </w:r>
    </w:p>
    <w:p w:rsidR="00EF1FA0" w:rsidRDefault="00EF1FA0">
      <w:pPr>
        <w:pStyle w:val="ConsPlusNormal"/>
        <w:jc w:val="center"/>
      </w:pPr>
      <w:r>
        <w:t xml:space="preserve">(в ред. </w:t>
      </w:r>
      <w:hyperlink r:id="rId56" w:history="1">
        <w:r>
          <w:rPr>
            <w:color w:val="0000FF"/>
          </w:rPr>
          <w:t>Приказа</w:t>
        </w:r>
      </w:hyperlink>
      <w:r>
        <w:t xml:space="preserve"> Минэкономразвития России от 17.12.2015 N 946)</w:t>
      </w:r>
    </w:p>
    <w:p w:rsidR="00EF1FA0" w:rsidRDefault="00EF1FA0">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18"/>
        <w:gridCol w:w="6860"/>
      </w:tblGrid>
      <w:tr w:rsidR="00EF1FA0">
        <w:tc>
          <w:tcPr>
            <w:tcW w:w="2818" w:type="dxa"/>
            <w:tcBorders>
              <w:left w:val="single" w:sz="4" w:space="0" w:color="auto"/>
              <w:right w:val="nil"/>
            </w:tcBorders>
          </w:tcPr>
          <w:p w:rsidR="00EF1FA0" w:rsidRDefault="00EF1FA0">
            <w:pPr>
              <w:pStyle w:val="ConsPlusNormal"/>
            </w:pPr>
            <w:r>
              <w:t>Наименование:</w:t>
            </w:r>
          </w:p>
        </w:tc>
        <w:tc>
          <w:tcPr>
            <w:tcW w:w="6860" w:type="dxa"/>
            <w:tcBorders>
              <w:left w:val="nil"/>
              <w:right w:val="single" w:sz="4" w:space="0" w:color="auto"/>
            </w:tcBorders>
          </w:tcPr>
          <w:p w:rsidR="00EF1FA0" w:rsidRDefault="00EF1FA0">
            <w:pPr>
              <w:pStyle w:val="ConsPlusNormal"/>
            </w:pPr>
            <w:r>
              <w:t>Управление реестра федерального имущества</w:t>
            </w:r>
          </w:p>
        </w:tc>
      </w:tr>
      <w:tr w:rsidR="00EF1FA0">
        <w:tc>
          <w:tcPr>
            <w:tcW w:w="2818" w:type="dxa"/>
            <w:tcBorders>
              <w:left w:val="single" w:sz="4" w:space="0" w:color="auto"/>
              <w:right w:val="nil"/>
            </w:tcBorders>
          </w:tcPr>
          <w:p w:rsidR="00EF1FA0" w:rsidRDefault="00EF1FA0">
            <w:pPr>
              <w:pStyle w:val="ConsPlusNormal"/>
            </w:pPr>
            <w:r>
              <w:t>Телефон:</w:t>
            </w:r>
          </w:p>
        </w:tc>
        <w:tc>
          <w:tcPr>
            <w:tcW w:w="6860" w:type="dxa"/>
            <w:tcBorders>
              <w:left w:val="nil"/>
              <w:right w:val="single" w:sz="4" w:space="0" w:color="auto"/>
            </w:tcBorders>
          </w:tcPr>
          <w:p w:rsidR="00EF1FA0" w:rsidRDefault="00EF1FA0">
            <w:pPr>
              <w:pStyle w:val="ConsPlusNormal"/>
            </w:pPr>
            <w:r>
              <w:t>(495) 647-71-47 доб. 3002, доб. 3003</w:t>
            </w:r>
          </w:p>
        </w:tc>
      </w:tr>
      <w:tr w:rsidR="00EF1FA0">
        <w:tc>
          <w:tcPr>
            <w:tcW w:w="2818" w:type="dxa"/>
            <w:tcBorders>
              <w:left w:val="single" w:sz="4" w:space="0" w:color="auto"/>
              <w:right w:val="nil"/>
            </w:tcBorders>
          </w:tcPr>
          <w:p w:rsidR="00EF1FA0" w:rsidRDefault="00EF1FA0">
            <w:pPr>
              <w:pStyle w:val="ConsPlusNormal"/>
            </w:pPr>
            <w:r>
              <w:lastRenderedPageBreak/>
              <w:t>Факс:</w:t>
            </w:r>
          </w:p>
        </w:tc>
        <w:tc>
          <w:tcPr>
            <w:tcW w:w="6860" w:type="dxa"/>
            <w:tcBorders>
              <w:left w:val="nil"/>
              <w:right w:val="single" w:sz="4" w:space="0" w:color="auto"/>
            </w:tcBorders>
          </w:tcPr>
          <w:p w:rsidR="00EF1FA0" w:rsidRDefault="00EF1FA0">
            <w:pPr>
              <w:pStyle w:val="ConsPlusNormal"/>
            </w:pPr>
            <w:r>
              <w:t>(495) 539-58-67</w:t>
            </w:r>
          </w:p>
        </w:tc>
      </w:tr>
    </w:tbl>
    <w:p w:rsidR="00EF1FA0" w:rsidRDefault="00EF1FA0">
      <w:pPr>
        <w:pStyle w:val="ConsPlusNormal"/>
        <w:jc w:val="both"/>
      </w:pPr>
    </w:p>
    <w:p w:rsidR="00EF1FA0" w:rsidRDefault="00EF1FA0">
      <w:pPr>
        <w:pStyle w:val="ConsPlusNormal"/>
        <w:jc w:val="both"/>
      </w:pPr>
    </w:p>
    <w:p w:rsidR="00EF1FA0" w:rsidRDefault="00EF1FA0">
      <w:pPr>
        <w:pStyle w:val="ConsPlusNormal"/>
        <w:jc w:val="both"/>
      </w:pPr>
    </w:p>
    <w:p w:rsidR="00EF1FA0" w:rsidRDefault="00EF1FA0">
      <w:pPr>
        <w:pStyle w:val="ConsPlusNormal"/>
        <w:jc w:val="both"/>
      </w:pPr>
    </w:p>
    <w:p w:rsidR="00EF1FA0" w:rsidRDefault="00EF1FA0">
      <w:pPr>
        <w:pStyle w:val="ConsPlusNormal"/>
        <w:jc w:val="both"/>
      </w:pPr>
    </w:p>
    <w:p w:rsidR="00EF1FA0" w:rsidRDefault="00EF1FA0">
      <w:pPr>
        <w:pStyle w:val="ConsPlusNormal"/>
        <w:jc w:val="right"/>
        <w:outlineLvl w:val="1"/>
      </w:pPr>
      <w:r>
        <w:t>Приложение N 2</w:t>
      </w:r>
    </w:p>
    <w:p w:rsidR="00EF1FA0" w:rsidRDefault="00EF1FA0">
      <w:pPr>
        <w:pStyle w:val="ConsPlusNormal"/>
        <w:jc w:val="right"/>
      </w:pPr>
      <w:r>
        <w:t>к Административному регламенту,</w:t>
      </w:r>
    </w:p>
    <w:p w:rsidR="00EF1FA0" w:rsidRDefault="00EF1FA0">
      <w:pPr>
        <w:pStyle w:val="ConsPlusNormal"/>
        <w:jc w:val="right"/>
      </w:pPr>
      <w:r>
        <w:t>утвержденному Приказом</w:t>
      </w:r>
    </w:p>
    <w:p w:rsidR="00EF1FA0" w:rsidRDefault="00EF1FA0">
      <w:pPr>
        <w:pStyle w:val="ConsPlusNormal"/>
        <w:jc w:val="right"/>
      </w:pPr>
      <w:r>
        <w:t>Минэкономразвития России</w:t>
      </w:r>
    </w:p>
    <w:p w:rsidR="00EF1FA0" w:rsidRDefault="00EF1FA0">
      <w:pPr>
        <w:pStyle w:val="ConsPlusNormal"/>
        <w:jc w:val="right"/>
      </w:pPr>
      <w:r>
        <w:t>от 07.10.2011 N 556</w:t>
      </w:r>
    </w:p>
    <w:p w:rsidR="00EF1FA0" w:rsidRDefault="00EF1FA0">
      <w:pPr>
        <w:pStyle w:val="ConsPlusNormal"/>
        <w:ind w:firstLine="540"/>
        <w:jc w:val="both"/>
      </w:pPr>
    </w:p>
    <w:p w:rsidR="00EF1FA0" w:rsidRDefault="00EF1FA0">
      <w:pPr>
        <w:pStyle w:val="ConsPlusNormal"/>
        <w:jc w:val="center"/>
      </w:pPr>
      <w:bookmarkStart w:id="14" w:name="P691"/>
      <w:bookmarkEnd w:id="14"/>
      <w:r>
        <w:t>ТЕРРИТОРИАЛЬНЫЕ УПРАВЛЕНИЯ ФЕДЕРАЛЬНОГО АГЕНТСТВА</w:t>
      </w:r>
    </w:p>
    <w:p w:rsidR="00EF1FA0" w:rsidRDefault="00EF1FA0">
      <w:pPr>
        <w:pStyle w:val="ConsPlusNormal"/>
        <w:jc w:val="center"/>
      </w:pPr>
      <w:r>
        <w:t>ПО УПРАВЛЕНИЮ ГОСУДАРСТВЕННЫМ ИМУЩЕСТВОМ</w:t>
      </w:r>
    </w:p>
    <w:p w:rsidR="00EF1FA0" w:rsidRDefault="00EF1FA0">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0"/>
        <w:gridCol w:w="2154"/>
        <w:gridCol w:w="3300"/>
        <w:gridCol w:w="1320"/>
        <w:gridCol w:w="2310"/>
        <w:gridCol w:w="2608"/>
      </w:tblGrid>
      <w:tr w:rsidR="00EF1FA0">
        <w:tc>
          <w:tcPr>
            <w:tcW w:w="2970" w:type="dxa"/>
          </w:tcPr>
          <w:p w:rsidR="00EF1FA0" w:rsidRDefault="00EF1FA0">
            <w:pPr>
              <w:pStyle w:val="ConsPlusNormal"/>
              <w:jc w:val="center"/>
            </w:pPr>
            <w:r>
              <w:t>Наименование территориального управления</w:t>
            </w:r>
          </w:p>
        </w:tc>
        <w:tc>
          <w:tcPr>
            <w:tcW w:w="2154" w:type="dxa"/>
          </w:tcPr>
          <w:p w:rsidR="00EF1FA0" w:rsidRDefault="00EF1FA0">
            <w:pPr>
              <w:pStyle w:val="ConsPlusNormal"/>
              <w:jc w:val="center"/>
            </w:pPr>
            <w:r>
              <w:t>Телефон/факс</w:t>
            </w:r>
          </w:p>
        </w:tc>
        <w:tc>
          <w:tcPr>
            <w:tcW w:w="3300" w:type="dxa"/>
          </w:tcPr>
          <w:p w:rsidR="00EF1FA0" w:rsidRDefault="00EF1FA0">
            <w:pPr>
              <w:pStyle w:val="ConsPlusNormal"/>
              <w:jc w:val="center"/>
            </w:pPr>
            <w:r>
              <w:t>Адрес с указанием почтового индекса</w:t>
            </w:r>
          </w:p>
        </w:tc>
        <w:tc>
          <w:tcPr>
            <w:tcW w:w="1320" w:type="dxa"/>
          </w:tcPr>
          <w:p w:rsidR="00EF1FA0" w:rsidRDefault="00EF1FA0">
            <w:pPr>
              <w:pStyle w:val="ConsPlusNormal"/>
              <w:jc w:val="center"/>
            </w:pPr>
            <w:r>
              <w:t>Местное время</w:t>
            </w:r>
          </w:p>
        </w:tc>
        <w:tc>
          <w:tcPr>
            <w:tcW w:w="2310" w:type="dxa"/>
          </w:tcPr>
          <w:p w:rsidR="00EF1FA0" w:rsidRDefault="00EF1FA0">
            <w:pPr>
              <w:pStyle w:val="ConsPlusNormal"/>
              <w:jc w:val="center"/>
            </w:pPr>
            <w:r>
              <w:t>Адрес электронной почты</w:t>
            </w:r>
          </w:p>
        </w:tc>
        <w:tc>
          <w:tcPr>
            <w:tcW w:w="2608" w:type="dxa"/>
          </w:tcPr>
          <w:p w:rsidR="00EF1FA0" w:rsidRDefault="00EF1FA0">
            <w:pPr>
              <w:pStyle w:val="ConsPlusNormal"/>
              <w:jc w:val="center"/>
            </w:pPr>
            <w:r>
              <w:t>Адрес интернет-сайта</w:t>
            </w:r>
          </w:p>
        </w:tc>
      </w:tr>
      <w:tr w:rsidR="00EF1FA0">
        <w:tc>
          <w:tcPr>
            <w:tcW w:w="2970" w:type="dxa"/>
          </w:tcPr>
          <w:p w:rsidR="00EF1FA0" w:rsidRDefault="00EF1FA0">
            <w:pPr>
              <w:pStyle w:val="ConsPlusNormal"/>
              <w:jc w:val="center"/>
            </w:pPr>
            <w:r>
              <w:t>Территориальное управление Росимущества в Республике Адыгея</w:t>
            </w:r>
          </w:p>
        </w:tc>
        <w:tc>
          <w:tcPr>
            <w:tcW w:w="2154" w:type="dxa"/>
          </w:tcPr>
          <w:p w:rsidR="00EF1FA0" w:rsidRDefault="00EF1FA0">
            <w:pPr>
              <w:pStyle w:val="ConsPlusNormal"/>
            </w:pPr>
            <w:r>
              <w:t>(8772) 56-15-57</w:t>
            </w:r>
          </w:p>
        </w:tc>
        <w:tc>
          <w:tcPr>
            <w:tcW w:w="3300" w:type="dxa"/>
          </w:tcPr>
          <w:p w:rsidR="00EF1FA0" w:rsidRDefault="00EF1FA0">
            <w:pPr>
              <w:pStyle w:val="ConsPlusNormal"/>
            </w:pPr>
            <w:r>
              <w:t>385000, Республика Адыгея, г. Майкоп, ул. Пионерская, 215</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tu01@rosim.ru</w:t>
            </w:r>
          </w:p>
        </w:tc>
        <w:tc>
          <w:tcPr>
            <w:tcW w:w="2608" w:type="dxa"/>
          </w:tcPr>
          <w:p w:rsidR="00EF1FA0" w:rsidRDefault="00EF1FA0">
            <w:pPr>
              <w:pStyle w:val="ConsPlusNormal"/>
            </w:pPr>
            <w:r>
              <w:t>http://tu01.rosim.ru</w:t>
            </w:r>
          </w:p>
        </w:tc>
      </w:tr>
      <w:tr w:rsidR="00EF1FA0">
        <w:tc>
          <w:tcPr>
            <w:tcW w:w="2970" w:type="dxa"/>
          </w:tcPr>
          <w:p w:rsidR="00EF1FA0" w:rsidRDefault="00EF1FA0">
            <w:pPr>
              <w:pStyle w:val="ConsPlusNormal"/>
              <w:jc w:val="center"/>
            </w:pPr>
            <w:r>
              <w:t>Территориальное управление Росимущества в Республике Алтай</w:t>
            </w:r>
          </w:p>
        </w:tc>
        <w:tc>
          <w:tcPr>
            <w:tcW w:w="2154" w:type="dxa"/>
          </w:tcPr>
          <w:p w:rsidR="00EF1FA0" w:rsidRDefault="00EF1FA0">
            <w:pPr>
              <w:pStyle w:val="ConsPlusNormal"/>
            </w:pPr>
            <w:r>
              <w:t>(388-22) 2-80-59</w:t>
            </w:r>
          </w:p>
        </w:tc>
        <w:tc>
          <w:tcPr>
            <w:tcW w:w="3300" w:type="dxa"/>
          </w:tcPr>
          <w:p w:rsidR="00EF1FA0" w:rsidRDefault="00EF1FA0">
            <w:pPr>
              <w:pStyle w:val="ConsPlusNormal"/>
            </w:pPr>
            <w:r>
              <w:t>649000, Республика Алтай, г. Горно-Алтайск, ул. Набережная, 1</w:t>
            </w:r>
          </w:p>
        </w:tc>
        <w:tc>
          <w:tcPr>
            <w:tcW w:w="1320" w:type="dxa"/>
          </w:tcPr>
          <w:p w:rsidR="00EF1FA0" w:rsidRDefault="00EF1FA0">
            <w:pPr>
              <w:pStyle w:val="ConsPlusNormal"/>
              <w:jc w:val="center"/>
            </w:pPr>
            <w:r>
              <w:t>3</w:t>
            </w:r>
          </w:p>
        </w:tc>
        <w:tc>
          <w:tcPr>
            <w:tcW w:w="2310" w:type="dxa"/>
          </w:tcPr>
          <w:p w:rsidR="00EF1FA0" w:rsidRDefault="00EF1FA0">
            <w:pPr>
              <w:pStyle w:val="ConsPlusNormal"/>
            </w:pPr>
            <w:r>
              <w:t>tu04@rosim.ru</w:t>
            </w:r>
          </w:p>
        </w:tc>
        <w:tc>
          <w:tcPr>
            <w:tcW w:w="2608" w:type="dxa"/>
          </w:tcPr>
          <w:p w:rsidR="00EF1FA0" w:rsidRDefault="00EF1FA0">
            <w:pPr>
              <w:pStyle w:val="ConsPlusNormal"/>
            </w:pPr>
            <w:r>
              <w:t>http://tu04.rosim.ru</w:t>
            </w:r>
          </w:p>
        </w:tc>
      </w:tr>
      <w:tr w:rsidR="00EF1FA0">
        <w:tc>
          <w:tcPr>
            <w:tcW w:w="2970" w:type="dxa"/>
          </w:tcPr>
          <w:p w:rsidR="00EF1FA0" w:rsidRDefault="00EF1FA0">
            <w:pPr>
              <w:pStyle w:val="ConsPlusNormal"/>
              <w:jc w:val="center"/>
            </w:pPr>
            <w:r>
              <w:t>Территориальное управление Росимущества в Республике Башкортостан</w:t>
            </w:r>
          </w:p>
        </w:tc>
        <w:tc>
          <w:tcPr>
            <w:tcW w:w="2154" w:type="dxa"/>
          </w:tcPr>
          <w:p w:rsidR="00EF1FA0" w:rsidRDefault="00EF1FA0">
            <w:pPr>
              <w:pStyle w:val="ConsPlusNormal"/>
            </w:pPr>
            <w:r>
              <w:t>(347) 251-18-19</w:t>
            </w:r>
          </w:p>
        </w:tc>
        <w:tc>
          <w:tcPr>
            <w:tcW w:w="3300" w:type="dxa"/>
          </w:tcPr>
          <w:p w:rsidR="00EF1FA0" w:rsidRDefault="00EF1FA0">
            <w:pPr>
              <w:pStyle w:val="ConsPlusNormal"/>
            </w:pPr>
            <w:r>
              <w:t>450052, Республика Башкортостан, г. Уфа, ул. Аксакова, 62</w:t>
            </w:r>
          </w:p>
        </w:tc>
        <w:tc>
          <w:tcPr>
            <w:tcW w:w="1320" w:type="dxa"/>
          </w:tcPr>
          <w:p w:rsidR="00EF1FA0" w:rsidRDefault="00EF1FA0">
            <w:pPr>
              <w:pStyle w:val="ConsPlusNormal"/>
              <w:jc w:val="center"/>
            </w:pPr>
            <w:r>
              <w:t>2</w:t>
            </w:r>
          </w:p>
        </w:tc>
        <w:tc>
          <w:tcPr>
            <w:tcW w:w="2310" w:type="dxa"/>
          </w:tcPr>
          <w:p w:rsidR="00EF1FA0" w:rsidRDefault="00EF1FA0">
            <w:pPr>
              <w:pStyle w:val="ConsPlusNormal"/>
            </w:pPr>
            <w:r>
              <w:t>tu02@rosim.ru</w:t>
            </w:r>
          </w:p>
        </w:tc>
        <w:tc>
          <w:tcPr>
            <w:tcW w:w="2608" w:type="dxa"/>
          </w:tcPr>
          <w:p w:rsidR="00EF1FA0" w:rsidRDefault="00EF1FA0">
            <w:pPr>
              <w:pStyle w:val="ConsPlusNormal"/>
            </w:pPr>
            <w:r>
              <w:t>http://tu02.rosim.ru</w:t>
            </w:r>
          </w:p>
        </w:tc>
      </w:tr>
      <w:tr w:rsidR="00EF1FA0">
        <w:tc>
          <w:tcPr>
            <w:tcW w:w="2970" w:type="dxa"/>
          </w:tcPr>
          <w:p w:rsidR="00EF1FA0" w:rsidRDefault="00EF1FA0">
            <w:pPr>
              <w:pStyle w:val="ConsPlusNormal"/>
              <w:jc w:val="center"/>
            </w:pPr>
            <w:r>
              <w:t xml:space="preserve">Территориальное управление Росимущества в Республике </w:t>
            </w:r>
            <w:r>
              <w:lastRenderedPageBreak/>
              <w:t>Бурятия</w:t>
            </w:r>
          </w:p>
        </w:tc>
        <w:tc>
          <w:tcPr>
            <w:tcW w:w="2154" w:type="dxa"/>
          </w:tcPr>
          <w:p w:rsidR="00EF1FA0" w:rsidRDefault="00EF1FA0">
            <w:pPr>
              <w:pStyle w:val="ConsPlusNormal"/>
            </w:pPr>
            <w:r>
              <w:lastRenderedPageBreak/>
              <w:t>(3012) 21-84-18</w:t>
            </w:r>
          </w:p>
        </w:tc>
        <w:tc>
          <w:tcPr>
            <w:tcW w:w="3300" w:type="dxa"/>
          </w:tcPr>
          <w:p w:rsidR="00EF1FA0" w:rsidRDefault="00EF1FA0">
            <w:pPr>
              <w:pStyle w:val="ConsPlusNormal"/>
            </w:pPr>
            <w:r>
              <w:t>670000, г. Улан-Удэ, ул. Коммунистическая, 50</w:t>
            </w:r>
          </w:p>
        </w:tc>
        <w:tc>
          <w:tcPr>
            <w:tcW w:w="1320" w:type="dxa"/>
          </w:tcPr>
          <w:p w:rsidR="00EF1FA0" w:rsidRDefault="00EF1FA0">
            <w:pPr>
              <w:pStyle w:val="ConsPlusNormal"/>
              <w:jc w:val="center"/>
            </w:pPr>
            <w:r>
              <w:t>5</w:t>
            </w:r>
          </w:p>
        </w:tc>
        <w:tc>
          <w:tcPr>
            <w:tcW w:w="2310" w:type="dxa"/>
          </w:tcPr>
          <w:p w:rsidR="00EF1FA0" w:rsidRDefault="00EF1FA0">
            <w:pPr>
              <w:pStyle w:val="ConsPlusNormal"/>
            </w:pPr>
            <w:r>
              <w:t>tu03@rosim.ru</w:t>
            </w:r>
          </w:p>
        </w:tc>
        <w:tc>
          <w:tcPr>
            <w:tcW w:w="2608" w:type="dxa"/>
          </w:tcPr>
          <w:p w:rsidR="00EF1FA0" w:rsidRDefault="00EF1FA0">
            <w:pPr>
              <w:pStyle w:val="ConsPlusNormal"/>
            </w:pPr>
            <w:r>
              <w:t>http://tu03.rosim.ru</w:t>
            </w:r>
          </w:p>
        </w:tc>
      </w:tr>
      <w:tr w:rsidR="00EF1FA0">
        <w:tc>
          <w:tcPr>
            <w:tcW w:w="2970" w:type="dxa"/>
          </w:tcPr>
          <w:p w:rsidR="00EF1FA0" w:rsidRDefault="00EF1FA0">
            <w:pPr>
              <w:pStyle w:val="ConsPlusNormal"/>
              <w:jc w:val="center"/>
            </w:pPr>
            <w:r>
              <w:t>Территориальное управление Росимущества в Республике Дагестан</w:t>
            </w:r>
          </w:p>
        </w:tc>
        <w:tc>
          <w:tcPr>
            <w:tcW w:w="2154" w:type="dxa"/>
          </w:tcPr>
          <w:p w:rsidR="00EF1FA0" w:rsidRDefault="00EF1FA0">
            <w:pPr>
              <w:pStyle w:val="ConsPlusNormal"/>
            </w:pPr>
            <w:r>
              <w:t>(8722) 68-06-12</w:t>
            </w:r>
          </w:p>
        </w:tc>
        <w:tc>
          <w:tcPr>
            <w:tcW w:w="3300" w:type="dxa"/>
          </w:tcPr>
          <w:p w:rsidR="00EF1FA0" w:rsidRDefault="00EF1FA0">
            <w:pPr>
              <w:pStyle w:val="ConsPlusNormal"/>
            </w:pPr>
            <w:r>
              <w:t>367000, г. Махачкала, ул. Ленина, 2</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tu05@rosim.ru</w:t>
            </w:r>
          </w:p>
        </w:tc>
        <w:tc>
          <w:tcPr>
            <w:tcW w:w="2608" w:type="dxa"/>
          </w:tcPr>
          <w:p w:rsidR="00EF1FA0" w:rsidRDefault="00EF1FA0">
            <w:pPr>
              <w:pStyle w:val="ConsPlusNormal"/>
            </w:pPr>
            <w:r>
              <w:t>http://tu05.rosim.ru</w:t>
            </w:r>
          </w:p>
        </w:tc>
      </w:tr>
      <w:tr w:rsidR="00EF1FA0">
        <w:tc>
          <w:tcPr>
            <w:tcW w:w="2970" w:type="dxa"/>
          </w:tcPr>
          <w:p w:rsidR="00EF1FA0" w:rsidRDefault="00EF1FA0">
            <w:pPr>
              <w:pStyle w:val="ConsPlusNormal"/>
              <w:jc w:val="center"/>
            </w:pPr>
            <w:r>
              <w:t>Территориальное управление Росимущества в Республике Ингушетия</w:t>
            </w:r>
          </w:p>
        </w:tc>
        <w:tc>
          <w:tcPr>
            <w:tcW w:w="2154" w:type="dxa"/>
          </w:tcPr>
          <w:p w:rsidR="00EF1FA0" w:rsidRDefault="00EF1FA0">
            <w:pPr>
              <w:pStyle w:val="ConsPlusNormal"/>
            </w:pPr>
            <w:r>
              <w:t>(8732) 22-79-84</w:t>
            </w:r>
          </w:p>
        </w:tc>
        <w:tc>
          <w:tcPr>
            <w:tcW w:w="3300" w:type="dxa"/>
          </w:tcPr>
          <w:p w:rsidR="00EF1FA0" w:rsidRDefault="00EF1FA0">
            <w:pPr>
              <w:pStyle w:val="ConsPlusNormal"/>
            </w:pPr>
            <w:r>
              <w:t>386102, г. Назрань, ул. Победы, 3</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tu06@rosim.ru</w:t>
            </w:r>
          </w:p>
        </w:tc>
        <w:tc>
          <w:tcPr>
            <w:tcW w:w="2608" w:type="dxa"/>
          </w:tcPr>
          <w:p w:rsidR="00EF1FA0" w:rsidRDefault="00EF1FA0">
            <w:pPr>
              <w:pStyle w:val="ConsPlusNormal"/>
            </w:pPr>
            <w:r>
              <w:t>http://tu06.rosim.ru</w:t>
            </w:r>
          </w:p>
        </w:tc>
      </w:tr>
      <w:tr w:rsidR="00EF1FA0">
        <w:tc>
          <w:tcPr>
            <w:tcW w:w="2970" w:type="dxa"/>
          </w:tcPr>
          <w:p w:rsidR="00EF1FA0" w:rsidRDefault="00EF1FA0">
            <w:pPr>
              <w:pStyle w:val="ConsPlusNormal"/>
              <w:jc w:val="center"/>
            </w:pPr>
            <w:r>
              <w:t>Территориальное управление Росимущества в Кабардино-Балкарской Республике</w:t>
            </w:r>
          </w:p>
        </w:tc>
        <w:tc>
          <w:tcPr>
            <w:tcW w:w="2154" w:type="dxa"/>
          </w:tcPr>
          <w:p w:rsidR="00EF1FA0" w:rsidRDefault="00EF1FA0">
            <w:pPr>
              <w:pStyle w:val="ConsPlusNormal"/>
            </w:pPr>
            <w:r>
              <w:t>(8662) 40-71-64</w:t>
            </w:r>
          </w:p>
        </w:tc>
        <w:tc>
          <w:tcPr>
            <w:tcW w:w="3300" w:type="dxa"/>
          </w:tcPr>
          <w:p w:rsidR="00EF1FA0" w:rsidRDefault="00EF1FA0">
            <w:pPr>
              <w:pStyle w:val="ConsPlusNormal"/>
            </w:pPr>
            <w:r>
              <w:t xml:space="preserve">360030, КБР, г. Нальчик, ул. </w:t>
            </w:r>
            <w:proofErr w:type="spellStart"/>
            <w:r>
              <w:t>Тарчокова</w:t>
            </w:r>
            <w:proofErr w:type="spellEnd"/>
            <w:r>
              <w:t>, 18</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tu07@rosim.ru</w:t>
            </w:r>
          </w:p>
        </w:tc>
        <w:tc>
          <w:tcPr>
            <w:tcW w:w="2608" w:type="dxa"/>
          </w:tcPr>
          <w:p w:rsidR="00EF1FA0" w:rsidRDefault="00EF1FA0">
            <w:pPr>
              <w:pStyle w:val="ConsPlusNormal"/>
            </w:pPr>
            <w:r>
              <w:t>http://tu07.rosim.ru</w:t>
            </w:r>
          </w:p>
        </w:tc>
      </w:tr>
      <w:tr w:rsidR="00EF1FA0">
        <w:tc>
          <w:tcPr>
            <w:tcW w:w="2970" w:type="dxa"/>
          </w:tcPr>
          <w:p w:rsidR="00EF1FA0" w:rsidRDefault="00EF1FA0">
            <w:pPr>
              <w:pStyle w:val="ConsPlusNormal"/>
              <w:jc w:val="center"/>
            </w:pPr>
            <w:r>
              <w:t>Территориальное управление Росимущества в Республике Калмыкия</w:t>
            </w:r>
          </w:p>
        </w:tc>
        <w:tc>
          <w:tcPr>
            <w:tcW w:w="2154" w:type="dxa"/>
          </w:tcPr>
          <w:p w:rsidR="00EF1FA0" w:rsidRDefault="00EF1FA0">
            <w:pPr>
              <w:pStyle w:val="ConsPlusNormal"/>
            </w:pPr>
            <w:r>
              <w:t>(84722) 2-37-69</w:t>
            </w:r>
          </w:p>
        </w:tc>
        <w:tc>
          <w:tcPr>
            <w:tcW w:w="3300" w:type="dxa"/>
          </w:tcPr>
          <w:p w:rsidR="00EF1FA0" w:rsidRDefault="00EF1FA0">
            <w:pPr>
              <w:pStyle w:val="ConsPlusNormal"/>
            </w:pPr>
            <w:r>
              <w:t>358000, Республика Калмыкия, г. Элиста, ул. Лермонтова, 4</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tu08@rosim.ru</w:t>
            </w:r>
          </w:p>
        </w:tc>
        <w:tc>
          <w:tcPr>
            <w:tcW w:w="2608" w:type="dxa"/>
          </w:tcPr>
          <w:p w:rsidR="00EF1FA0" w:rsidRDefault="00EF1FA0">
            <w:pPr>
              <w:pStyle w:val="ConsPlusNormal"/>
            </w:pPr>
            <w:r>
              <w:t>http://tu08.rosim.ru</w:t>
            </w:r>
          </w:p>
        </w:tc>
      </w:tr>
      <w:tr w:rsidR="00EF1FA0">
        <w:tc>
          <w:tcPr>
            <w:tcW w:w="2970" w:type="dxa"/>
          </w:tcPr>
          <w:p w:rsidR="00EF1FA0" w:rsidRDefault="00EF1FA0">
            <w:pPr>
              <w:pStyle w:val="ConsPlusNormal"/>
              <w:jc w:val="center"/>
            </w:pPr>
            <w:r>
              <w:t>Территориальное управление Росимущества в Карачаево-Черкесской Республике</w:t>
            </w:r>
          </w:p>
        </w:tc>
        <w:tc>
          <w:tcPr>
            <w:tcW w:w="2154" w:type="dxa"/>
          </w:tcPr>
          <w:p w:rsidR="00EF1FA0" w:rsidRDefault="00EF1FA0">
            <w:pPr>
              <w:pStyle w:val="ConsPlusNormal"/>
            </w:pPr>
            <w:r>
              <w:t>(87822) 5-16-07</w:t>
            </w:r>
          </w:p>
        </w:tc>
        <w:tc>
          <w:tcPr>
            <w:tcW w:w="3300" w:type="dxa"/>
          </w:tcPr>
          <w:p w:rsidR="00EF1FA0" w:rsidRDefault="00EF1FA0">
            <w:pPr>
              <w:pStyle w:val="ConsPlusNormal"/>
            </w:pPr>
            <w:r>
              <w:t>369000, Карачаево-Черкесская Республика, г. Черкесск, ул. Кавказская, 19</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tu09@rosim.ru</w:t>
            </w:r>
          </w:p>
        </w:tc>
        <w:tc>
          <w:tcPr>
            <w:tcW w:w="2608" w:type="dxa"/>
          </w:tcPr>
          <w:p w:rsidR="00EF1FA0" w:rsidRDefault="00EF1FA0">
            <w:pPr>
              <w:pStyle w:val="ConsPlusNormal"/>
            </w:pPr>
            <w:r>
              <w:t>http://tu09.rosim.ru</w:t>
            </w:r>
          </w:p>
        </w:tc>
      </w:tr>
      <w:tr w:rsidR="00EF1FA0">
        <w:tc>
          <w:tcPr>
            <w:tcW w:w="2970" w:type="dxa"/>
          </w:tcPr>
          <w:p w:rsidR="00EF1FA0" w:rsidRDefault="00EF1FA0">
            <w:pPr>
              <w:pStyle w:val="ConsPlusNormal"/>
              <w:jc w:val="center"/>
            </w:pPr>
            <w:r>
              <w:t>Территориальное управление Росимущества в Республике Карелия</w:t>
            </w:r>
          </w:p>
        </w:tc>
        <w:tc>
          <w:tcPr>
            <w:tcW w:w="2154" w:type="dxa"/>
          </w:tcPr>
          <w:p w:rsidR="00EF1FA0" w:rsidRDefault="00EF1FA0">
            <w:pPr>
              <w:pStyle w:val="ConsPlusNormal"/>
            </w:pPr>
            <w:r>
              <w:t>(8142) 59-36-17</w:t>
            </w:r>
          </w:p>
        </w:tc>
        <w:tc>
          <w:tcPr>
            <w:tcW w:w="3300" w:type="dxa"/>
          </w:tcPr>
          <w:p w:rsidR="00EF1FA0" w:rsidRDefault="00EF1FA0">
            <w:pPr>
              <w:pStyle w:val="ConsPlusNormal"/>
            </w:pPr>
            <w:r>
              <w:t>185035, Республика Карелия, г. Петрозаводск, ул. Анохина, 29А</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tu10@rosim.ru</w:t>
            </w:r>
          </w:p>
        </w:tc>
        <w:tc>
          <w:tcPr>
            <w:tcW w:w="2608" w:type="dxa"/>
          </w:tcPr>
          <w:p w:rsidR="00EF1FA0" w:rsidRDefault="00EF1FA0">
            <w:pPr>
              <w:pStyle w:val="ConsPlusNormal"/>
            </w:pPr>
            <w:r>
              <w:t>http://tu10.rosim.ru</w:t>
            </w:r>
          </w:p>
        </w:tc>
      </w:tr>
      <w:tr w:rsidR="00EF1FA0">
        <w:tc>
          <w:tcPr>
            <w:tcW w:w="2970" w:type="dxa"/>
          </w:tcPr>
          <w:p w:rsidR="00EF1FA0" w:rsidRDefault="00EF1FA0">
            <w:pPr>
              <w:pStyle w:val="ConsPlusNormal"/>
              <w:jc w:val="center"/>
            </w:pPr>
            <w:r>
              <w:t>Территориальное управление Росимущества в Республике Коми</w:t>
            </w:r>
          </w:p>
        </w:tc>
        <w:tc>
          <w:tcPr>
            <w:tcW w:w="2154" w:type="dxa"/>
          </w:tcPr>
          <w:p w:rsidR="00EF1FA0" w:rsidRDefault="00EF1FA0">
            <w:pPr>
              <w:pStyle w:val="ConsPlusNormal"/>
            </w:pPr>
            <w:r>
              <w:t>(8212) 24-47-21</w:t>
            </w:r>
          </w:p>
        </w:tc>
        <w:tc>
          <w:tcPr>
            <w:tcW w:w="3300" w:type="dxa"/>
          </w:tcPr>
          <w:p w:rsidR="00EF1FA0" w:rsidRDefault="00EF1FA0">
            <w:pPr>
              <w:pStyle w:val="ConsPlusNormal"/>
            </w:pPr>
            <w:r>
              <w:t>167983, г. Сыктывкар, ул. Интернациональная, 131</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tu11@rosim.ru</w:t>
            </w:r>
          </w:p>
        </w:tc>
        <w:tc>
          <w:tcPr>
            <w:tcW w:w="2608" w:type="dxa"/>
          </w:tcPr>
          <w:p w:rsidR="00EF1FA0" w:rsidRDefault="00EF1FA0">
            <w:pPr>
              <w:pStyle w:val="ConsPlusNormal"/>
            </w:pPr>
            <w:r>
              <w:t>http://tu11.rosim.ru</w:t>
            </w:r>
          </w:p>
        </w:tc>
      </w:tr>
      <w:tr w:rsidR="00EF1FA0">
        <w:tc>
          <w:tcPr>
            <w:tcW w:w="2970" w:type="dxa"/>
          </w:tcPr>
          <w:p w:rsidR="00EF1FA0" w:rsidRDefault="00EF1FA0">
            <w:pPr>
              <w:pStyle w:val="ConsPlusNormal"/>
              <w:jc w:val="center"/>
            </w:pPr>
            <w:r>
              <w:t>Территориальное управление Росимущества в Республике Марий Эл</w:t>
            </w:r>
          </w:p>
        </w:tc>
        <w:tc>
          <w:tcPr>
            <w:tcW w:w="2154" w:type="dxa"/>
          </w:tcPr>
          <w:p w:rsidR="00EF1FA0" w:rsidRDefault="00EF1FA0">
            <w:pPr>
              <w:pStyle w:val="ConsPlusNormal"/>
            </w:pPr>
            <w:r>
              <w:t>(8362) 41-22-41</w:t>
            </w:r>
          </w:p>
        </w:tc>
        <w:tc>
          <w:tcPr>
            <w:tcW w:w="3300" w:type="dxa"/>
          </w:tcPr>
          <w:p w:rsidR="00EF1FA0" w:rsidRDefault="00EF1FA0">
            <w:pPr>
              <w:pStyle w:val="ConsPlusNormal"/>
            </w:pPr>
            <w:r>
              <w:t>424003, Республика Марий Эл, г. Йошкар-Ола, ул. Панфилова, 39</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tu12@rosim.ru</w:t>
            </w:r>
          </w:p>
        </w:tc>
        <w:tc>
          <w:tcPr>
            <w:tcW w:w="2608" w:type="dxa"/>
          </w:tcPr>
          <w:p w:rsidR="00EF1FA0" w:rsidRDefault="00EF1FA0">
            <w:pPr>
              <w:pStyle w:val="ConsPlusNormal"/>
            </w:pPr>
            <w:r>
              <w:t>http://tu12.rosim.ru</w:t>
            </w:r>
          </w:p>
        </w:tc>
      </w:tr>
      <w:tr w:rsidR="00EF1FA0">
        <w:tc>
          <w:tcPr>
            <w:tcW w:w="2970" w:type="dxa"/>
          </w:tcPr>
          <w:p w:rsidR="00EF1FA0" w:rsidRDefault="00EF1FA0">
            <w:pPr>
              <w:pStyle w:val="ConsPlusNormal"/>
              <w:jc w:val="center"/>
            </w:pPr>
            <w:r>
              <w:t xml:space="preserve">Территориальное управление </w:t>
            </w:r>
            <w:r>
              <w:lastRenderedPageBreak/>
              <w:t>Росимущества в Республике Мордовия</w:t>
            </w:r>
          </w:p>
        </w:tc>
        <w:tc>
          <w:tcPr>
            <w:tcW w:w="2154" w:type="dxa"/>
          </w:tcPr>
          <w:p w:rsidR="00EF1FA0" w:rsidRDefault="00EF1FA0">
            <w:pPr>
              <w:pStyle w:val="ConsPlusNormal"/>
            </w:pPr>
            <w:r>
              <w:lastRenderedPageBreak/>
              <w:t>(834-2) 24-52-12</w:t>
            </w:r>
          </w:p>
        </w:tc>
        <w:tc>
          <w:tcPr>
            <w:tcW w:w="3300" w:type="dxa"/>
          </w:tcPr>
          <w:p w:rsidR="00EF1FA0" w:rsidRDefault="00EF1FA0">
            <w:pPr>
              <w:pStyle w:val="ConsPlusNormal"/>
            </w:pPr>
            <w:r>
              <w:t xml:space="preserve">430000, г. Саранск, ул. </w:t>
            </w:r>
            <w:r>
              <w:lastRenderedPageBreak/>
              <w:t>Коммунистическая, 50</w:t>
            </w:r>
          </w:p>
        </w:tc>
        <w:tc>
          <w:tcPr>
            <w:tcW w:w="1320" w:type="dxa"/>
          </w:tcPr>
          <w:p w:rsidR="00EF1FA0" w:rsidRDefault="00EF1FA0">
            <w:pPr>
              <w:pStyle w:val="ConsPlusNormal"/>
              <w:jc w:val="center"/>
            </w:pPr>
            <w:r>
              <w:lastRenderedPageBreak/>
              <w:t>0</w:t>
            </w:r>
          </w:p>
        </w:tc>
        <w:tc>
          <w:tcPr>
            <w:tcW w:w="2310" w:type="dxa"/>
          </w:tcPr>
          <w:p w:rsidR="00EF1FA0" w:rsidRDefault="00EF1FA0">
            <w:pPr>
              <w:pStyle w:val="ConsPlusNormal"/>
            </w:pPr>
            <w:r>
              <w:t>tu13@rosim.ru</w:t>
            </w:r>
          </w:p>
        </w:tc>
        <w:tc>
          <w:tcPr>
            <w:tcW w:w="2608" w:type="dxa"/>
          </w:tcPr>
          <w:p w:rsidR="00EF1FA0" w:rsidRDefault="00EF1FA0">
            <w:pPr>
              <w:pStyle w:val="ConsPlusNormal"/>
            </w:pPr>
            <w:r>
              <w:t>http://tu13.rosim.ru</w:t>
            </w:r>
          </w:p>
        </w:tc>
      </w:tr>
      <w:tr w:rsidR="00EF1FA0">
        <w:tc>
          <w:tcPr>
            <w:tcW w:w="2970" w:type="dxa"/>
          </w:tcPr>
          <w:p w:rsidR="00EF1FA0" w:rsidRDefault="00EF1FA0">
            <w:pPr>
              <w:pStyle w:val="ConsPlusNormal"/>
              <w:jc w:val="center"/>
            </w:pPr>
            <w:r>
              <w:t>Территориальное управление Росимущества в Республике Саха - Якутия</w:t>
            </w:r>
          </w:p>
        </w:tc>
        <w:tc>
          <w:tcPr>
            <w:tcW w:w="2154" w:type="dxa"/>
          </w:tcPr>
          <w:p w:rsidR="00EF1FA0" w:rsidRDefault="00EF1FA0">
            <w:pPr>
              <w:pStyle w:val="ConsPlusNormal"/>
            </w:pPr>
            <w:r>
              <w:t>(4112) 42-11-99</w:t>
            </w:r>
          </w:p>
        </w:tc>
        <w:tc>
          <w:tcPr>
            <w:tcW w:w="3300" w:type="dxa"/>
          </w:tcPr>
          <w:p w:rsidR="00EF1FA0" w:rsidRDefault="00EF1FA0">
            <w:pPr>
              <w:pStyle w:val="ConsPlusNormal"/>
            </w:pPr>
            <w:r>
              <w:t xml:space="preserve">677000, г. Якутск, ул. </w:t>
            </w:r>
            <w:proofErr w:type="spellStart"/>
            <w:r>
              <w:t>Аммосова</w:t>
            </w:r>
            <w:proofErr w:type="spellEnd"/>
            <w:r>
              <w:t>, 18</w:t>
            </w:r>
          </w:p>
        </w:tc>
        <w:tc>
          <w:tcPr>
            <w:tcW w:w="1320" w:type="dxa"/>
          </w:tcPr>
          <w:p w:rsidR="00EF1FA0" w:rsidRDefault="00EF1FA0">
            <w:pPr>
              <w:pStyle w:val="ConsPlusNormal"/>
              <w:jc w:val="center"/>
            </w:pPr>
            <w:r>
              <w:t>6</w:t>
            </w:r>
          </w:p>
        </w:tc>
        <w:tc>
          <w:tcPr>
            <w:tcW w:w="2310" w:type="dxa"/>
          </w:tcPr>
          <w:p w:rsidR="00EF1FA0" w:rsidRDefault="00EF1FA0">
            <w:pPr>
              <w:pStyle w:val="ConsPlusNormal"/>
            </w:pPr>
            <w:r>
              <w:t>tu14@rosim.ru</w:t>
            </w:r>
          </w:p>
        </w:tc>
        <w:tc>
          <w:tcPr>
            <w:tcW w:w="2608" w:type="dxa"/>
          </w:tcPr>
          <w:p w:rsidR="00EF1FA0" w:rsidRDefault="00EF1FA0">
            <w:pPr>
              <w:pStyle w:val="ConsPlusNormal"/>
            </w:pPr>
            <w:r>
              <w:t>http://tu14.rosim.ru</w:t>
            </w:r>
          </w:p>
        </w:tc>
      </w:tr>
      <w:tr w:rsidR="00EF1FA0">
        <w:tc>
          <w:tcPr>
            <w:tcW w:w="2970" w:type="dxa"/>
          </w:tcPr>
          <w:p w:rsidR="00EF1FA0" w:rsidRDefault="00EF1FA0">
            <w:pPr>
              <w:pStyle w:val="ConsPlusNormal"/>
              <w:jc w:val="center"/>
            </w:pPr>
            <w:r>
              <w:t>Территориальное управление Росимущества в Республике Северная Осетия - Алания</w:t>
            </w:r>
          </w:p>
        </w:tc>
        <w:tc>
          <w:tcPr>
            <w:tcW w:w="2154" w:type="dxa"/>
          </w:tcPr>
          <w:p w:rsidR="00EF1FA0" w:rsidRDefault="00EF1FA0">
            <w:pPr>
              <w:pStyle w:val="ConsPlusNormal"/>
            </w:pPr>
            <w:r>
              <w:t>(8672) 50-58-63</w:t>
            </w:r>
          </w:p>
        </w:tc>
        <w:tc>
          <w:tcPr>
            <w:tcW w:w="3300" w:type="dxa"/>
          </w:tcPr>
          <w:p w:rsidR="00EF1FA0" w:rsidRDefault="00EF1FA0">
            <w:pPr>
              <w:pStyle w:val="ConsPlusNormal"/>
            </w:pPr>
            <w:r>
              <w:t>362021, г. Владикавказ, ул. Николаева, 4</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tu15@rosim.ru</w:t>
            </w:r>
          </w:p>
        </w:tc>
        <w:tc>
          <w:tcPr>
            <w:tcW w:w="2608" w:type="dxa"/>
          </w:tcPr>
          <w:p w:rsidR="00EF1FA0" w:rsidRDefault="00EF1FA0">
            <w:pPr>
              <w:pStyle w:val="ConsPlusNormal"/>
            </w:pPr>
            <w:r>
              <w:t>http://tu15.rosim.ru</w:t>
            </w:r>
          </w:p>
        </w:tc>
      </w:tr>
      <w:tr w:rsidR="00EF1FA0">
        <w:tc>
          <w:tcPr>
            <w:tcW w:w="2970" w:type="dxa"/>
          </w:tcPr>
          <w:p w:rsidR="00EF1FA0" w:rsidRDefault="00EF1FA0">
            <w:pPr>
              <w:pStyle w:val="ConsPlusNormal"/>
              <w:jc w:val="center"/>
            </w:pPr>
            <w:r>
              <w:t>Территориальное управление Росимущества в Республике Татарстан</w:t>
            </w:r>
          </w:p>
        </w:tc>
        <w:tc>
          <w:tcPr>
            <w:tcW w:w="2154" w:type="dxa"/>
          </w:tcPr>
          <w:p w:rsidR="00EF1FA0" w:rsidRDefault="00EF1FA0">
            <w:pPr>
              <w:pStyle w:val="ConsPlusNormal"/>
            </w:pPr>
            <w:r>
              <w:t>(8432) 64-24-60</w:t>
            </w:r>
          </w:p>
        </w:tc>
        <w:tc>
          <w:tcPr>
            <w:tcW w:w="3300" w:type="dxa"/>
          </w:tcPr>
          <w:p w:rsidR="00EF1FA0" w:rsidRDefault="00EF1FA0">
            <w:pPr>
              <w:pStyle w:val="ConsPlusNormal"/>
            </w:pPr>
            <w:r>
              <w:t>420043, г. Казань, ул. Вишневского, 26</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tu16@rosim.ru</w:t>
            </w:r>
          </w:p>
        </w:tc>
        <w:tc>
          <w:tcPr>
            <w:tcW w:w="2608" w:type="dxa"/>
          </w:tcPr>
          <w:p w:rsidR="00EF1FA0" w:rsidRDefault="00EF1FA0">
            <w:pPr>
              <w:pStyle w:val="ConsPlusNormal"/>
            </w:pPr>
            <w:r>
              <w:t>http://tu16.rosim.ru</w:t>
            </w:r>
          </w:p>
        </w:tc>
      </w:tr>
      <w:tr w:rsidR="00EF1FA0">
        <w:tc>
          <w:tcPr>
            <w:tcW w:w="2970" w:type="dxa"/>
          </w:tcPr>
          <w:p w:rsidR="00EF1FA0" w:rsidRDefault="00EF1FA0">
            <w:pPr>
              <w:pStyle w:val="ConsPlusNormal"/>
              <w:jc w:val="center"/>
            </w:pPr>
            <w:r>
              <w:t>Территориальное управление Росимущества в Республике Тыва</w:t>
            </w:r>
          </w:p>
        </w:tc>
        <w:tc>
          <w:tcPr>
            <w:tcW w:w="2154" w:type="dxa"/>
          </w:tcPr>
          <w:p w:rsidR="00EF1FA0" w:rsidRDefault="00EF1FA0">
            <w:pPr>
              <w:pStyle w:val="ConsPlusNormal"/>
            </w:pPr>
            <w:r>
              <w:t>(39422) 2-12-09</w:t>
            </w:r>
          </w:p>
        </w:tc>
        <w:tc>
          <w:tcPr>
            <w:tcW w:w="3300" w:type="dxa"/>
          </w:tcPr>
          <w:p w:rsidR="00EF1FA0" w:rsidRDefault="00EF1FA0">
            <w:pPr>
              <w:pStyle w:val="ConsPlusNormal"/>
            </w:pPr>
            <w:r>
              <w:t xml:space="preserve">667003, Республика Тыва, г. Кызыл, ул. </w:t>
            </w:r>
            <w:proofErr w:type="spellStart"/>
            <w:r>
              <w:t>Улуг-Хемская</w:t>
            </w:r>
            <w:proofErr w:type="spellEnd"/>
            <w:r>
              <w:t>, 14</w:t>
            </w:r>
          </w:p>
        </w:tc>
        <w:tc>
          <w:tcPr>
            <w:tcW w:w="1320" w:type="dxa"/>
          </w:tcPr>
          <w:p w:rsidR="00EF1FA0" w:rsidRDefault="00EF1FA0">
            <w:pPr>
              <w:pStyle w:val="ConsPlusNormal"/>
              <w:jc w:val="center"/>
            </w:pPr>
            <w:r>
              <w:t>4</w:t>
            </w:r>
          </w:p>
        </w:tc>
        <w:tc>
          <w:tcPr>
            <w:tcW w:w="2310" w:type="dxa"/>
          </w:tcPr>
          <w:p w:rsidR="00EF1FA0" w:rsidRDefault="00EF1FA0">
            <w:pPr>
              <w:pStyle w:val="ConsPlusNormal"/>
            </w:pPr>
            <w:r>
              <w:t>tu17@rosim.ru</w:t>
            </w:r>
          </w:p>
        </w:tc>
        <w:tc>
          <w:tcPr>
            <w:tcW w:w="2608" w:type="dxa"/>
          </w:tcPr>
          <w:p w:rsidR="00EF1FA0" w:rsidRDefault="00EF1FA0">
            <w:pPr>
              <w:pStyle w:val="ConsPlusNormal"/>
            </w:pPr>
            <w:r>
              <w:t>http://tu17.rosim.ru</w:t>
            </w:r>
          </w:p>
        </w:tc>
      </w:tr>
      <w:tr w:rsidR="00EF1FA0">
        <w:tc>
          <w:tcPr>
            <w:tcW w:w="2970" w:type="dxa"/>
          </w:tcPr>
          <w:p w:rsidR="00EF1FA0" w:rsidRDefault="00EF1FA0">
            <w:pPr>
              <w:pStyle w:val="ConsPlusNormal"/>
              <w:jc w:val="center"/>
            </w:pPr>
            <w:r>
              <w:t>Территориальное управление Росимущества в Удмуртской Республике</w:t>
            </w:r>
          </w:p>
        </w:tc>
        <w:tc>
          <w:tcPr>
            <w:tcW w:w="2154" w:type="dxa"/>
          </w:tcPr>
          <w:p w:rsidR="00EF1FA0" w:rsidRDefault="00EF1FA0">
            <w:pPr>
              <w:pStyle w:val="ConsPlusNormal"/>
            </w:pPr>
            <w:r>
              <w:t>(3412) 632-800</w:t>
            </w:r>
          </w:p>
        </w:tc>
        <w:tc>
          <w:tcPr>
            <w:tcW w:w="3300" w:type="dxa"/>
          </w:tcPr>
          <w:p w:rsidR="00EF1FA0" w:rsidRDefault="00EF1FA0">
            <w:pPr>
              <w:pStyle w:val="ConsPlusNormal"/>
            </w:pPr>
            <w:r>
              <w:t>426076, Удмуртская Республика, г. Ижевск, ул. Пушкинская, 148</w:t>
            </w:r>
          </w:p>
        </w:tc>
        <w:tc>
          <w:tcPr>
            <w:tcW w:w="1320" w:type="dxa"/>
          </w:tcPr>
          <w:p w:rsidR="00EF1FA0" w:rsidRDefault="00EF1FA0">
            <w:pPr>
              <w:pStyle w:val="ConsPlusNormal"/>
              <w:jc w:val="center"/>
            </w:pPr>
            <w:r>
              <w:t>1</w:t>
            </w:r>
          </w:p>
        </w:tc>
        <w:tc>
          <w:tcPr>
            <w:tcW w:w="2310" w:type="dxa"/>
          </w:tcPr>
          <w:p w:rsidR="00EF1FA0" w:rsidRDefault="00EF1FA0">
            <w:pPr>
              <w:pStyle w:val="ConsPlusNormal"/>
            </w:pPr>
            <w:r>
              <w:t>tu18@rosim.ru</w:t>
            </w:r>
          </w:p>
        </w:tc>
        <w:tc>
          <w:tcPr>
            <w:tcW w:w="2608" w:type="dxa"/>
          </w:tcPr>
          <w:p w:rsidR="00EF1FA0" w:rsidRDefault="00EF1FA0">
            <w:pPr>
              <w:pStyle w:val="ConsPlusNormal"/>
            </w:pPr>
            <w:r>
              <w:t>http://tu18.rosim.ru</w:t>
            </w:r>
          </w:p>
        </w:tc>
      </w:tr>
      <w:tr w:rsidR="00EF1FA0">
        <w:tc>
          <w:tcPr>
            <w:tcW w:w="2970" w:type="dxa"/>
          </w:tcPr>
          <w:p w:rsidR="00EF1FA0" w:rsidRDefault="00EF1FA0">
            <w:pPr>
              <w:pStyle w:val="ConsPlusNormal"/>
              <w:jc w:val="center"/>
            </w:pPr>
            <w:r>
              <w:t>Территориальное управление Росимущества в Республике Хакасия</w:t>
            </w:r>
          </w:p>
        </w:tc>
        <w:tc>
          <w:tcPr>
            <w:tcW w:w="2154" w:type="dxa"/>
          </w:tcPr>
          <w:p w:rsidR="00EF1FA0" w:rsidRDefault="00EF1FA0">
            <w:pPr>
              <w:pStyle w:val="ConsPlusNormal"/>
            </w:pPr>
            <w:r>
              <w:t>(3902) 22-08-61</w:t>
            </w:r>
          </w:p>
        </w:tc>
        <w:tc>
          <w:tcPr>
            <w:tcW w:w="3300" w:type="dxa"/>
          </w:tcPr>
          <w:p w:rsidR="00EF1FA0" w:rsidRDefault="00EF1FA0">
            <w:pPr>
              <w:pStyle w:val="ConsPlusNormal"/>
            </w:pPr>
            <w:r>
              <w:t>655000, Республика Хакасия, г. Абакан, ул. Вяткина, 12, а/я 702</w:t>
            </w:r>
          </w:p>
        </w:tc>
        <w:tc>
          <w:tcPr>
            <w:tcW w:w="1320" w:type="dxa"/>
          </w:tcPr>
          <w:p w:rsidR="00EF1FA0" w:rsidRDefault="00EF1FA0">
            <w:pPr>
              <w:pStyle w:val="ConsPlusNormal"/>
              <w:jc w:val="center"/>
            </w:pPr>
            <w:r>
              <w:t>4</w:t>
            </w:r>
          </w:p>
        </w:tc>
        <w:tc>
          <w:tcPr>
            <w:tcW w:w="2310" w:type="dxa"/>
          </w:tcPr>
          <w:p w:rsidR="00EF1FA0" w:rsidRDefault="00EF1FA0">
            <w:pPr>
              <w:pStyle w:val="ConsPlusNormal"/>
            </w:pPr>
            <w:r>
              <w:t>tu19@rosim.ru</w:t>
            </w:r>
          </w:p>
        </w:tc>
        <w:tc>
          <w:tcPr>
            <w:tcW w:w="2608" w:type="dxa"/>
          </w:tcPr>
          <w:p w:rsidR="00EF1FA0" w:rsidRDefault="00EF1FA0">
            <w:pPr>
              <w:pStyle w:val="ConsPlusNormal"/>
            </w:pPr>
            <w:r>
              <w:t>http://tu19.rosim.ru</w:t>
            </w:r>
          </w:p>
        </w:tc>
      </w:tr>
      <w:tr w:rsidR="00EF1FA0">
        <w:tc>
          <w:tcPr>
            <w:tcW w:w="2970" w:type="dxa"/>
          </w:tcPr>
          <w:p w:rsidR="00EF1FA0" w:rsidRDefault="00EF1FA0">
            <w:pPr>
              <w:pStyle w:val="ConsPlusNormal"/>
              <w:jc w:val="center"/>
            </w:pPr>
            <w:r>
              <w:t>Территориальное управление Росимущества в Чеченской Республике</w:t>
            </w:r>
          </w:p>
        </w:tc>
        <w:tc>
          <w:tcPr>
            <w:tcW w:w="2154" w:type="dxa"/>
          </w:tcPr>
          <w:p w:rsidR="00EF1FA0" w:rsidRDefault="00EF1FA0">
            <w:pPr>
              <w:pStyle w:val="ConsPlusNormal"/>
            </w:pPr>
            <w:r>
              <w:t>(8712) 22-26-50</w:t>
            </w:r>
          </w:p>
        </w:tc>
        <w:tc>
          <w:tcPr>
            <w:tcW w:w="3300" w:type="dxa"/>
          </w:tcPr>
          <w:p w:rsidR="00EF1FA0" w:rsidRDefault="00EF1FA0">
            <w:pPr>
              <w:pStyle w:val="ConsPlusNormal"/>
            </w:pPr>
            <w:r>
              <w:t>364024, Чеченская Республика, г. Грозный, пр. им. В.В. Путина, 10</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tu20@rosim.ru</w:t>
            </w:r>
          </w:p>
        </w:tc>
        <w:tc>
          <w:tcPr>
            <w:tcW w:w="2608" w:type="dxa"/>
          </w:tcPr>
          <w:p w:rsidR="00EF1FA0" w:rsidRDefault="00EF1FA0">
            <w:pPr>
              <w:pStyle w:val="ConsPlusNormal"/>
            </w:pPr>
            <w:r>
              <w:t>http://tu20.rosim.ru</w:t>
            </w:r>
          </w:p>
        </w:tc>
      </w:tr>
      <w:tr w:rsidR="00EF1FA0">
        <w:tc>
          <w:tcPr>
            <w:tcW w:w="2970" w:type="dxa"/>
          </w:tcPr>
          <w:p w:rsidR="00EF1FA0" w:rsidRDefault="00EF1FA0">
            <w:pPr>
              <w:pStyle w:val="ConsPlusNormal"/>
              <w:jc w:val="center"/>
            </w:pPr>
            <w:r>
              <w:t>Территориальное управление Росимущества в Чувашской Республике</w:t>
            </w:r>
          </w:p>
        </w:tc>
        <w:tc>
          <w:tcPr>
            <w:tcW w:w="2154" w:type="dxa"/>
          </w:tcPr>
          <w:p w:rsidR="00EF1FA0" w:rsidRDefault="00EF1FA0">
            <w:pPr>
              <w:pStyle w:val="ConsPlusNormal"/>
            </w:pPr>
            <w:r>
              <w:t>(8352) 58-10-77</w:t>
            </w:r>
          </w:p>
        </w:tc>
        <w:tc>
          <w:tcPr>
            <w:tcW w:w="3300" w:type="dxa"/>
          </w:tcPr>
          <w:p w:rsidR="00EF1FA0" w:rsidRDefault="00EF1FA0">
            <w:pPr>
              <w:pStyle w:val="ConsPlusNormal"/>
            </w:pPr>
            <w:r>
              <w:t>428018, Чувашская Республика, г. Чебоксары, Московский проспект, 2</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tu21@rosim.ru</w:t>
            </w:r>
          </w:p>
        </w:tc>
        <w:tc>
          <w:tcPr>
            <w:tcW w:w="2608" w:type="dxa"/>
          </w:tcPr>
          <w:p w:rsidR="00EF1FA0" w:rsidRDefault="00EF1FA0">
            <w:pPr>
              <w:pStyle w:val="ConsPlusNormal"/>
            </w:pPr>
            <w:r>
              <w:t>http://tu21.rosim.ru</w:t>
            </w:r>
          </w:p>
        </w:tc>
      </w:tr>
      <w:tr w:rsidR="00EF1FA0">
        <w:tc>
          <w:tcPr>
            <w:tcW w:w="2970" w:type="dxa"/>
          </w:tcPr>
          <w:p w:rsidR="00EF1FA0" w:rsidRDefault="00EF1FA0">
            <w:pPr>
              <w:pStyle w:val="ConsPlusNormal"/>
              <w:jc w:val="center"/>
            </w:pPr>
            <w:r>
              <w:lastRenderedPageBreak/>
              <w:t>Территориальное управление Росимущества в Алтайском крае</w:t>
            </w:r>
          </w:p>
        </w:tc>
        <w:tc>
          <w:tcPr>
            <w:tcW w:w="2154" w:type="dxa"/>
          </w:tcPr>
          <w:p w:rsidR="00EF1FA0" w:rsidRDefault="00EF1FA0">
            <w:pPr>
              <w:pStyle w:val="ConsPlusNormal"/>
            </w:pPr>
            <w:r>
              <w:t>(3852) 24-44-70</w:t>
            </w:r>
          </w:p>
        </w:tc>
        <w:tc>
          <w:tcPr>
            <w:tcW w:w="3300" w:type="dxa"/>
          </w:tcPr>
          <w:p w:rsidR="00EF1FA0" w:rsidRDefault="00EF1FA0">
            <w:pPr>
              <w:pStyle w:val="ConsPlusNormal"/>
            </w:pPr>
            <w:r>
              <w:t>656035, Алтайский край, г. Барнаул, ул. Молодежная, 3</w:t>
            </w:r>
          </w:p>
        </w:tc>
        <w:tc>
          <w:tcPr>
            <w:tcW w:w="1320" w:type="dxa"/>
          </w:tcPr>
          <w:p w:rsidR="00EF1FA0" w:rsidRDefault="00EF1FA0">
            <w:pPr>
              <w:pStyle w:val="ConsPlusNormal"/>
              <w:jc w:val="center"/>
            </w:pPr>
            <w:r>
              <w:t>3</w:t>
            </w:r>
          </w:p>
        </w:tc>
        <w:tc>
          <w:tcPr>
            <w:tcW w:w="2310" w:type="dxa"/>
          </w:tcPr>
          <w:p w:rsidR="00EF1FA0" w:rsidRDefault="00EF1FA0">
            <w:pPr>
              <w:pStyle w:val="ConsPlusNormal"/>
            </w:pPr>
            <w:r>
              <w:t>tu22@rosim.ru</w:t>
            </w:r>
          </w:p>
        </w:tc>
        <w:tc>
          <w:tcPr>
            <w:tcW w:w="2608" w:type="dxa"/>
          </w:tcPr>
          <w:p w:rsidR="00EF1FA0" w:rsidRDefault="00EF1FA0">
            <w:pPr>
              <w:pStyle w:val="ConsPlusNormal"/>
            </w:pPr>
            <w:r>
              <w:t>http://tu22.rosim.ru</w:t>
            </w:r>
          </w:p>
        </w:tc>
      </w:tr>
      <w:tr w:rsidR="00EF1FA0">
        <w:tc>
          <w:tcPr>
            <w:tcW w:w="2970" w:type="dxa"/>
          </w:tcPr>
          <w:p w:rsidR="00EF1FA0" w:rsidRDefault="00EF1FA0">
            <w:pPr>
              <w:pStyle w:val="ConsPlusNormal"/>
              <w:jc w:val="center"/>
            </w:pPr>
            <w:r>
              <w:t>Территориальное управление Росимущества в Забайкальском крае</w:t>
            </w:r>
          </w:p>
        </w:tc>
        <w:tc>
          <w:tcPr>
            <w:tcW w:w="2154" w:type="dxa"/>
          </w:tcPr>
          <w:p w:rsidR="00EF1FA0" w:rsidRDefault="00EF1FA0">
            <w:pPr>
              <w:pStyle w:val="ConsPlusNormal"/>
            </w:pPr>
            <w:r>
              <w:t>(3022) 32-55-98</w:t>
            </w:r>
          </w:p>
        </w:tc>
        <w:tc>
          <w:tcPr>
            <w:tcW w:w="3300" w:type="dxa"/>
          </w:tcPr>
          <w:p w:rsidR="00EF1FA0" w:rsidRDefault="00EF1FA0">
            <w:pPr>
              <w:pStyle w:val="ConsPlusNormal"/>
            </w:pPr>
            <w:r>
              <w:t>672002, Забайкальский край, г. Чита, ул. Амурская, 68</w:t>
            </w:r>
          </w:p>
        </w:tc>
        <w:tc>
          <w:tcPr>
            <w:tcW w:w="1320" w:type="dxa"/>
          </w:tcPr>
          <w:p w:rsidR="00EF1FA0" w:rsidRDefault="00EF1FA0">
            <w:pPr>
              <w:pStyle w:val="ConsPlusNormal"/>
              <w:jc w:val="center"/>
            </w:pPr>
            <w:r>
              <w:t>6</w:t>
            </w:r>
          </w:p>
        </w:tc>
        <w:tc>
          <w:tcPr>
            <w:tcW w:w="2310" w:type="dxa"/>
          </w:tcPr>
          <w:p w:rsidR="00EF1FA0" w:rsidRDefault="00EF1FA0">
            <w:pPr>
              <w:pStyle w:val="ConsPlusNormal"/>
            </w:pPr>
            <w:r>
              <w:t>tu75@rosim.ru</w:t>
            </w:r>
          </w:p>
        </w:tc>
        <w:tc>
          <w:tcPr>
            <w:tcW w:w="2608" w:type="dxa"/>
          </w:tcPr>
          <w:p w:rsidR="00EF1FA0" w:rsidRDefault="00EF1FA0">
            <w:pPr>
              <w:pStyle w:val="ConsPlusNormal"/>
            </w:pPr>
            <w:r>
              <w:t>http://tu75.rosim.ru</w:t>
            </w:r>
          </w:p>
        </w:tc>
      </w:tr>
      <w:tr w:rsidR="00EF1FA0">
        <w:tc>
          <w:tcPr>
            <w:tcW w:w="2970" w:type="dxa"/>
          </w:tcPr>
          <w:p w:rsidR="00EF1FA0" w:rsidRDefault="00EF1FA0">
            <w:pPr>
              <w:pStyle w:val="ConsPlusNormal"/>
              <w:jc w:val="center"/>
            </w:pPr>
            <w:r>
              <w:t>Территориальное управление Росимущества в Камчатском крае</w:t>
            </w:r>
          </w:p>
        </w:tc>
        <w:tc>
          <w:tcPr>
            <w:tcW w:w="2154" w:type="dxa"/>
          </w:tcPr>
          <w:p w:rsidR="00EF1FA0" w:rsidRDefault="00EF1FA0">
            <w:pPr>
              <w:pStyle w:val="ConsPlusNormal"/>
            </w:pPr>
            <w:r>
              <w:t>(4152) 42-02-47</w:t>
            </w:r>
          </w:p>
        </w:tc>
        <w:tc>
          <w:tcPr>
            <w:tcW w:w="3300" w:type="dxa"/>
          </w:tcPr>
          <w:p w:rsidR="00EF1FA0" w:rsidRDefault="00EF1FA0">
            <w:pPr>
              <w:pStyle w:val="ConsPlusNormal"/>
            </w:pPr>
            <w:r>
              <w:t xml:space="preserve">683000, г. Петропавловск-Камчатский, ул. </w:t>
            </w:r>
            <w:proofErr w:type="spellStart"/>
            <w:r>
              <w:t>Красинцев</w:t>
            </w:r>
            <w:proofErr w:type="spellEnd"/>
            <w:r>
              <w:t>, 19</w:t>
            </w:r>
          </w:p>
        </w:tc>
        <w:tc>
          <w:tcPr>
            <w:tcW w:w="1320" w:type="dxa"/>
          </w:tcPr>
          <w:p w:rsidR="00EF1FA0" w:rsidRDefault="00EF1FA0">
            <w:pPr>
              <w:pStyle w:val="ConsPlusNormal"/>
              <w:jc w:val="center"/>
            </w:pPr>
            <w:r>
              <w:t>9</w:t>
            </w:r>
          </w:p>
        </w:tc>
        <w:tc>
          <w:tcPr>
            <w:tcW w:w="2310" w:type="dxa"/>
          </w:tcPr>
          <w:p w:rsidR="00EF1FA0" w:rsidRDefault="00EF1FA0">
            <w:pPr>
              <w:pStyle w:val="ConsPlusNormal"/>
            </w:pPr>
            <w:r>
              <w:t>tu41@rosim.ru</w:t>
            </w:r>
          </w:p>
        </w:tc>
        <w:tc>
          <w:tcPr>
            <w:tcW w:w="2608" w:type="dxa"/>
          </w:tcPr>
          <w:p w:rsidR="00EF1FA0" w:rsidRDefault="00EF1FA0">
            <w:pPr>
              <w:pStyle w:val="ConsPlusNormal"/>
            </w:pPr>
            <w:r>
              <w:t>http://tu41.rosim.ru</w:t>
            </w:r>
          </w:p>
        </w:tc>
      </w:tr>
      <w:tr w:rsidR="00EF1FA0">
        <w:tc>
          <w:tcPr>
            <w:tcW w:w="2970" w:type="dxa"/>
          </w:tcPr>
          <w:p w:rsidR="00EF1FA0" w:rsidRDefault="00EF1FA0">
            <w:pPr>
              <w:pStyle w:val="ConsPlusNormal"/>
              <w:jc w:val="center"/>
            </w:pPr>
            <w:r>
              <w:t>Территориальное управление Росимущества в Краснодарском крае</w:t>
            </w:r>
          </w:p>
        </w:tc>
        <w:tc>
          <w:tcPr>
            <w:tcW w:w="2154" w:type="dxa"/>
          </w:tcPr>
          <w:p w:rsidR="00EF1FA0" w:rsidRDefault="00EF1FA0">
            <w:pPr>
              <w:pStyle w:val="ConsPlusNormal"/>
            </w:pPr>
            <w:r>
              <w:t>(8612) 267-27-97</w:t>
            </w:r>
          </w:p>
        </w:tc>
        <w:tc>
          <w:tcPr>
            <w:tcW w:w="3300" w:type="dxa"/>
          </w:tcPr>
          <w:p w:rsidR="00EF1FA0" w:rsidRDefault="00EF1FA0">
            <w:pPr>
              <w:pStyle w:val="ConsPlusNormal"/>
            </w:pPr>
            <w:r>
              <w:t>350063, г. Краснодар, ул. Октябрьская, 12</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tu23@rosim.ru</w:t>
            </w:r>
          </w:p>
        </w:tc>
        <w:tc>
          <w:tcPr>
            <w:tcW w:w="2608" w:type="dxa"/>
          </w:tcPr>
          <w:p w:rsidR="00EF1FA0" w:rsidRDefault="00EF1FA0">
            <w:pPr>
              <w:pStyle w:val="ConsPlusNormal"/>
            </w:pPr>
            <w:r>
              <w:t>http://tu23.rosim.ru</w:t>
            </w:r>
          </w:p>
        </w:tc>
      </w:tr>
      <w:tr w:rsidR="00EF1FA0">
        <w:tc>
          <w:tcPr>
            <w:tcW w:w="2970" w:type="dxa"/>
          </w:tcPr>
          <w:p w:rsidR="00EF1FA0" w:rsidRDefault="00EF1FA0">
            <w:pPr>
              <w:pStyle w:val="ConsPlusNormal"/>
              <w:jc w:val="center"/>
            </w:pPr>
            <w:r>
              <w:t>Территориальное управление Росимущества в Красноярском крае</w:t>
            </w:r>
          </w:p>
        </w:tc>
        <w:tc>
          <w:tcPr>
            <w:tcW w:w="2154" w:type="dxa"/>
          </w:tcPr>
          <w:p w:rsidR="00EF1FA0" w:rsidRDefault="00EF1FA0">
            <w:pPr>
              <w:pStyle w:val="ConsPlusNormal"/>
            </w:pPr>
            <w:r>
              <w:t>(391) 249-35-86</w:t>
            </w:r>
          </w:p>
        </w:tc>
        <w:tc>
          <w:tcPr>
            <w:tcW w:w="3300" w:type="dxa"/>
          </w:tcPr>
          <w:p w:rsidR="00EF1FA0" w:rsidRDefault="00EF1FA0">
            <w:pPr>
              <w:pStyle w:val="ConsPlusNormal"/>
            </w:pPr>
            <w:r>
              <w:t>660049, г. Красноярск, пр. Мира, 63</w:t>
            </w:r>
          </w:p>
        </w:tc>
        <w:tc>
          <w:tcPr>
            <w:tcW w:w="1320" w:type="dxa"/>
          </w:tcPr>
          <w:p w:rsidR="00EF1FA0" w:rsidRDefault="00EF1FA0">
            <w:pPr>
              <w:pStyle w:val="ConsPlusNormal"/>
              <w:jc w:val="center"/>
            </w:pPr>
            <w:r>
              <w:t>4</w:t>
            </w:r>
          </w:p>
        </w:tc>
        <w:tc>
          <w:tcPr>
            <w:tcW w:w="2310" w:type="dxa"/>
          </w:tcPr>
          <w:p w:rsidR="00EF1FA0" w:rsidRDefault="00EF1FA0">
            <w:pPr>
              <w:pStyle w:val="ConsPlusNormal"/>
            </w:pPr>
            <w:r>
              <w:t>tu24@rosim.ru</w:t>
            </w:r>
          </w:p>
        </w:tc>
        <w:tc>
          <w:tcPr>
            <w:tcW w:w="2608" w:type="dxa"/>
          </w:tcPr>
          <w:p w:rsidR="00EF1FA0" w:rsidRDefault="00EF1FA0">
            <w:pPr>
              <w:pStyle w:val="ConsPlusNormal"/>
            </w:pPr>
            <w:r>
              <w:t>http://tu24.rosim.ru</w:t>
            </w:r>
          </w:p>
        </w:tc>
      </w:tr>
      <w:tr w:rsidR="00EF1FA0">
        <w:tc>
          <w:tcPr>
            <w:tcW w:w="2970" w:type="dxa"/>
          </w:tcPr>
          <w:p w:rsidR="00EF1FA0" w:rsidRDefault="00EF1FA0">
            <w:pPr>
              <w:pStyle w:val="ConsPlusNormal"/>
              <w:jc w:val="center"/>
            </w:pPr>
            <w:r>
              <w:t>Территориальное управление Росимущества в Пермском крае</w:t>
            </w:r>
          </w:p>
        </w:tc>
        <w:tc>
          <w:tcPr>
            <w:tcW w:w="2154" w:type="dxa"/>
          </w:tcPr>
          <w:p w:rsidR="00EF1FA0" w:rsidRDefault="00EF1FA0">
            <w:pPr>
              <w:pStyle w:val="ConsPlusNormal"/>
            </w:pPr>
            <w:r>
              <w:t>(342) 235-17-91</w:t>
            </w:r>
          </w:p>
        </w:tc>
        <w:tc>
          <w:tcPr>
            <w:tcW w:w="3300" w:type="dxa"/>
          </w:tcPr>
          <w:p w:rsidR="00EF1FA0" w:rsidRDefault="00EF1FA0">
            <w:pPr>
              <w:pStyle w:val="ConsPlusNormal"/>
            </w:pPr>
            <w:r>
              <w:t>614045, г. Пермь, ул. Куйбышева, 6</w:t>
            </w:r>
          </w:p>
        </w:tc>
        <w:tc>
          <w:tcPr>
            <w:tcW w:w="1320" w:type="dxa"/>
          </w:tcPr>
          <w:p w:rsidR="00EF1FA0" w:rsidRDefault="00EF1FA0">
            <w:pPr>
              <w:pStyle w:val="ConsPlusNormal"/>
              <w:jc w:val="center"/>
            </w:pPr>
            <w:r>
              <w:t>2</w:t>
            </w:r>
          </w:p>
        </w:tc>
        <w:tc>
          <w:tcPr>
            <w:tcW w:w="2310" w:type="dxa"/>
          </w:tcPr>
          <w:p w:rsidR="00EF1FA0" w:rsidRDefault="00EF1FA0">
            <w:pPr>
              <w:pStyle w:val="ConsPlusNormal"/>
            </w:pPr>
            <w:r>
              <w:t>tu59@rosim.ru</w:t>
            </w:r>
          </w:p>
        </w:tc>
        <w:tc>
          <w:tcPr>
            <w:tcW w:w="2608" w:type="dxa"/>
          </w:tcPr>
          <w:p w:rsidR="00EF1FA0" w:rsidRDefault="00EF1FA0">
            <w:pPr>
              <w:pStyle w:val="ConsPlusNormal"/>
            </w:pPr>
            <w:r>
              <w:t>http://tu59.rosim.ru</w:t>
            </w:r>
          </w:p>
        </w:tc>
      </w:tr>
      <w:tr w:rsidR="00EF1FA0">
        <w:tc>
          <w:tcPr>
            <w:tcW w:w="2970" w:type="dxa"/>
          </w:tcPr>
          <w:p w:rsidR="00EF1FA0" w:rsidRDefault="00EF1FA0">
            <w:pPr>
              <w:pStyle w:val="ConsPlusNormal"/>
              <w:jc w:val="center"/>
            </w:pPr>
            <w:r>
              <w:t>Территориальное управление Росимущества в Приморском крае</w:t>
            </w:r>
          </w:p>
        </w:tc>
        <w:tc>
          <w:tcPr>
            <w:tcW w:w="2154" w:type="dxa"/>
          </w:tcPr>
          <w:p w:rsidR="00EF1FA0" w:rsidRDefault="00EF1FA0">
            <w:pPr>
              <w:pStyle w:val="ConsPlusNormal"/>
            </w:pPr>
            <w:r>
              <w:t>(4232) 43-27-12</w:t>
            </w:r>
          </w:p>
        </w:tc>
        <w:tc>
          <w:tcPr>
            <w:tcW w:w="3300" w:type="dxa"/>
          </w:tcPr>
          <w:p w:rsidR="00EF1FA0" w:rsidRDefault="00EF1FA0">
            <w:pPr>
              <w:pStyle w:val="ConsPlusNormal"/>
            </w:pPr>
            <w:r>
              <w:t>690091, г. Владивосток, ул. Пологая, 21</w:t>
            </w:r>
          </w:p>
        </w:tc>
        <w:tc>
          <w:tcPr>
            <w:tcW w:w="1320" w:type="dxa"/>
          </w:tcPr>
          <w:p w:rsidR="00EF1FA0" w:rsidRDefault="00EF1FA0">
            <w:pPr>
              <w:pStyle w:val="ConsPlusNormal"/>
              <w:jc w:val="center"/>
            </w:pPr>
            <w:r>
              <w:t>7</w:t>
            </w:r>
          </w:p>
        </w:tc>
        <w:tc>
          <w:tcPr>
            <w:tcW w:w="2310" w:type="dxa"/>
          </w:tcPr>
          <w:p w:rsidR="00EF1FA0" w:rsidRDefault="00EF1FA0">
            <w:pPr>
              <w:pStyle w:val="ConsPlusNormal"/>
            </w:pPr>
            <w:r>
              <w:t>tu25@rosim.ru</w:t>
            </w:r>
          </w:p>
        </w:tc>
        <w:tc>
          <w:tcPr>
            <w:tcW w:w="2608" w:type="dxa"/>
          </w:tcPr>
          <w:p w:rsidR="00EF1FA0" w:rsidRDefault="00EF1FA0">
            <w:pPr>
              <w:pStyle w:val="ConsPlusNormal"/>
            </w:pPr>
            <w:r>
              <w:t>http://tu25.rosim.ru</w:t>
            </w:r>
          </w:p>
        </w:tc>
      </w:tr>
      <w:tr w:rsidR="00EF1FA0">
        <w:tc>
          <w:tcPr>
            <w:tcW w:w="2970" w:type="dxa"/>
          </w:tcPr>
          <w:p w:rsidR="00EF1FA0" w:rsidRDefault="00EF1FA0">
            <w:pPr>
              <w:pStyle w:val="ConsPlusNormal"/>
              <w:jc w:val="center"/>
            </w:pPr>
            <w:r>
              <w:t>Территориальное управление Росимущества в Ставропольском крае</w:t>
            </w:r>
          </w:p>
        </w:tc>
        <w:tc>
          <w:tcPr>
            <w:tcW w:w="2154" w:type="dxa"/>
          </w:tcPr>
          <w:p w:rsidR="00EF1FA0" w:rsidRDefault="00EF1FA0">
            <w:pPr>
              <w:pStyle w:val="ConsPlusNormal"/>
            </w:pPr>
            <w:r>
              <w:t>(865-2) 75-54-47</w:t>
            </w:r>
          </w:p>
        </w:tc>
        <w:tc>
          <w:tcPr>
            <w:tcW w:w="3300" w:type="dxa"/>
          </w:tcPr>
          <w:p w:rsidR="00EF1FA0" w:rsidRDefault="00EF1FA0">
            <w:pPr>
              <w:pStyle w:val="ConsPlusNormal"/>
            </w:pPr>
            <w:r>
              <w:t>355003, г. Ставрополь, ул. Ленина, 384</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tu26@rosim.ru</w:t>
            </w:r>
          </w:p>
        </w:tc>
        <w:tc>
          <w:tcPr>
            <w:tcW w:w="2608" w:type="dxa"/>
          </w:tcPr>
          <w:p w:rsidR="00EF1FA0" w:rsidRDefault="00EF1FA0">
            <w:pPr>
              <w:pStyle w:val="ConsPlusNormal"/>
            </w:pPr>
            <w:r>
              <w:t>http://tu26.rosim.ru</w:t>
            </w:r>
          </w:p>
        </w:tc>
      </w:tr>
      <w:tr w:rsidR="00EF1FA0">
        <w:tc>
          <w:tcPr>
            <w:tcW w:w="2970" w:type="dxa"/>
          </w:tcPr>
          <w:p w:rsidR="00EF1FA0" w:rsidRDefault="00EF1FA0">
            <w:pPr>
              <w:pStyle w:val="ConsPlusNormal"/>
              <w:jc w:val="center"/>
            </w:pPr>
            <w:r>
              <w:t>Территориальное управление Росимущества в Хабаровском крае</w:t>
            </w:r>
          </w:p>
        </w:tc>
        <w:tc>
          <w:tcPr>
            <w:tcW w:w="2154" w:type="dxa"/>
          </w:tcPr>
          <w:p w:rsidR="00EF1FA0" w:rsidRDefault="00EF1FA0">
            <w:pPr>
              <w:pStyle w:val="ConsPlusNormal"/>
            </w:pPr>
            <w:r>
              <w:t>(4212) 30-64-46</w:t>
            </w:r>
          </w:p>
        </w:tc>
        <w:tc>
          <w:tcPr>
            <w:tcW w:w="3300" w:type="dxa"/>
          </w:tcPr>
          <w:p w:rsidR="00EF1FA0" w:rsidRDefault="00EF1FA0">
            <w:pPr>
              <w:pStyle w:val="ConsPlusNormal"/>
            </w:pPr>
            <w:r>
              <w:t xml:space="preserve">680000, г. Хабаровск, ул. </w:t>
            </w:r>
            <w:proofErr w:type="spellStart"/>
            <w:r>
              <w:t>Запарина</w:t>
            </w:r>
            <w:proofErr w:type="spellEnd"/>
            <w:r>
              <w:t>, 5</w:t>
            </w:r>
          </w:p>
        </w:tc>
        <w:tc>
          <w:tcPr>
            <w:tcW w:w="1320" w:type="dxa"/>
          </w:tcPr>
          <w:p w:rsidR="00EF1FA0" w:rsidRDefault="00EF1FA0">
            <w:pPr>
              <w:pStyle w:val="ConsPlusNormal"/>
              <w:jc w:val="center"/>
            </w:pPr>
            <w:r>
              <w:t>7</w:t>
            </w:r>
          </w:p>
        </w:tc>
        <w:tc>
          <w:tcPr>
            <w:tcW w:w="2310" w:type="dxa"/>
          </w:tcPr>
          <w:p w:rsidR="00EF1FA0" w:rsidRDefault="00EF1FA0">
            <w:pPr>
              <w:pStyle w:val="ConsPlusNormal"/>
            </w:pPr>
            <w:r>
              <w:t>tu27@rosim.ru</w:t>
            </w:r>
          </w:p>
        </w:tc>
        <w:tc>
          <w:tcPr>
            <w:tcW w:w="2608" w:type="dxa"/>
          </w:tcPr>
          <w:p w:rsidR="00EF1FA0" w:rsidRDefault="00EF1FA0">
            <w:pPr>
              <w:pStyle w:val="ConsPlusNormal"/>
            </w:pPr>
            <w:r>
              <w:t>http://tu27.rosim.ru</w:t>
            </w:r>
          </w:p>
        </w:tc>
      </w:tr>
      <w:tr w:rsidR="00EF1FA0">
        <w:tc>
          <w:tcPr>
            <w:tcW w:w="2970" w:type="dxa"/>
          </w:tcPr>
          <w:p w:rsidR="00EF1FA0" w:rsidRDefault="00EF1FA0">
            <w:pPr>
              <w:pStyle w:val="ConsPlusNormal"/>
              <w:jc w:val="center"/>
            </w:pPr>
            <w:r>
              <w:lastRenderedPageBreak/>
              <w:t>Территориальное управление Росимущества в Амурской области</w:t>
            </w:r>
          </w:p>
        </w:tc>
        <w:tc>
          <w:tcPr>
            <w:tcW w:w="2154" w:type="dxa"/>
          </w:tcPr>
          <w:p w:rsidR="00EF1FA0" w:rsidRDefault="00EF1FA0">
            <w:pPr>
              <w:pStyle w:val="ConsPlusNormal"/>
            </w:pPr>
            <w:r>
              <w:t>(4162) 51-59-81</w:t>
            </w:r>
          </w:p>
        </w:tc>
        <w:tc>
          <w:tcPr>
            <w:tcW w:w="3300" w:type="dxa"/>
          </w:tcPr>
          <w:p w:rsidR="00EF1FA0" w:rsidRDefault="00EF1FA0">
            <w:pPr>
              <w:pStyle w:val="ConsPlusNormal"/>
            </w:pPr>
            <w:r>
              <w:t>675000, Амурская область, г. Благовещенск, ул. Амурская, 154</w:t>
            </w:r>
          </w:p>
        </w:tc>
        <w:tc>
          <w:tcPr>
            <w:tcW w:w="1320" w:type="dxa"/>
          </w:tcPr>
          <w:p w:rsidR="00EF1FA0" w:rsidRDefault="00EF1FA0">
            <w:pPr>
              <w:pStyle w:val="ConsPlusNormal"/>
              <w:jc w:val="center"/>
            </w:pPr>
            <w:r>
              <w:t>6</w:t>
            </w:r>
          </w:p>
        </w:tc>
        <w:tc>
          <w:tcPr>
            <w:tcW w:w="2310" w:type="dxa"/>
          </w:tcPr>
          <w:p w:rsidR="00EF1FA0" w:rsidRDefault="00EF1FA0">
            <w:pPr>
              <w:pStyle w:val="ConsPlusNormal"/>
            </w:pPr>
            <w:r>
              <w:t>tu28@rosim.ru</w:t>
            </w:r>
          </w:p>
        </w:tc>
        <w:tc>
          <w:tcPr>
            <w:tcW w:w="2608" w:type="dxa"/>
          </w:tcPr>
          <w:p w:rsidR="00EF1FA0" w:rsidRDefault="00EF1FA0">
            <w:pPr>
              <w:pStyle w:val="ConsPlusNormal"/>
            </w:pPr>
            <w:r>
              <w:t>http://tu28.rosim.ru</w:t>
            </w:r>
          </w:p>
        </w:tc>
      </w:tr>
      <w:tr w:rsidR="00EF1FA0">
        <w:tc>
          <w:tcPr>
            <w:tcW w:w="2970" w:type="dxa"/>
          </w:tcPr>
          <w:p w:rsidR="00EF1FA0" w:rsidRDefault="00EF1FA0">
            <w:pPr>
              <w:pStyle w:val="ConsPlusNormal"/>
              <w:jc w:val="center"/>
            </w:pPr>
            <w:r>
              <w:t>Территориальное управление Росимущества в Архангельской области</w:t>
            </w:r>
          </w:p>
        </w:tc>
        <w:tc>
          <w:tcPr>
            <w:tcW w:w="2154" w:type="dxa"/>
          </w:tcPr>
          <w:p w:rsidR="00EF1FA0" w:rsidRDefault="00EF1FA0">
            <w:pPr>
              <w:pStyle w:val="ConsPlusNormal"/>
            </w:pPr>
            <w:r>
              <w:t>(8182) 65-71-95</w:t>
            </w:r>
          </w:p>
        </w:tc>
        <w:tc>
          <w:tcPr>
            <w:tcW w:w="3300" w:type="dxa"/>
          </w:tcPr>
          <w:p w:rsidR="00EF1FA0" w:rsidRDefault="00EF1FA0">
            <w:pPr>
              <w:pStyle w:val="ConsPlusNormal"/>
            </w:pPr>
            <w:r>
              <w:t>163000, г. Архангельск, ул. Карла Либкнехта, 2</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tu29@rosim.ru</w:t>
            </w:r>
          </w:p>
        </w:tc>
        <w:tc>
          <w:tcPr>
            <w:tcW w:w="2608" w:type="dxa"/>
          </w:tcPr>
          <w:p w:rsidR="00EF1FA0" w:rsidRDefault="00EF1FA0">
            <w:pPr>
              <w:pStyle w:val="ConsPlusNormal"/>
            </w:pPr>
            <w:r>
              <w:t>http://tu29.rosim.ru</w:t>
            </w:r>
          </w:p>
        </w:tc>
      </w:tr>
      <w:tr w:rsidR="00EF1FA0">
        <w:tc>
          <w:tcPr>
            <w:tcW w:w="2970" w:type="dxa"/>
          </w:tcPr>
          <w:p w:rsidR="00EF1FA0" w:rsidRDefault="00EF1FA0">
            <w:pPr>
              <w:pStyle w:val="ConsPlusNormal"/>
              <w:jc w:val="center"/>
            </w:pPr>
            <w:r>
              <w:t>Территориальное управление Росимущества в Астраханской области</w:t>
            </w:r>
          </w:p>
        </w:tc>
        <w:tc>
          <w:tcPr>
            <w:tcW w:w="2154" w:type="dxa"/>
          </w:tcPr>
          <w:p w:rsidR="00EF1FA0" w:rsidRDefault="00EF1FA0">
            <w:pPr>
              <w:pStyle w:val="ConsPlusNormal"/>
            </w:pPr>
            <w:r>
              <w:t>(8512) 33-56-11</w:t>
            </w:r>
          </w:p>
        </w:tc>
        <w:tc>
          <w:tcPr>
            <w:tcW w:w="3300" w:type="dxa"/>
          </w:tcPr>
          <w:p w:rsidR="00EF1FA0" w:rsidRDefault="00EF1FA0">
            <w:pPr>
              <w:pStyle w:val="ConsPlusNormal"/>
            </w:pPr>
            <w:r>
              <w:t>414024, г. Астрахань, ул. Б. Хмельницкого, 11, корп. 5</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tu30@rosim.ru</w:t>
            </w:r>
          </w:p>
        </w:tc>
        <w:tc>
          <w:tcPr>
            <w:tcW w:w="2608" w:type="dxa"/>
          </w:tcPr>
          <w:p w:rsidR="00EF1FA0" w:rsidRDefault="00EF1FA0">
            <w:pPr>
              <w:pStyle w:val="ConsPlusNormal"/>
            </w:pPr>
            <w:r>
              <w:t>http://tu30.rosim.ru</w:t>
            </w:r>
          </w:p>
        </w:tc>
      </w:tr>
      <w:tr w:rsidR="00EF1FA0">
        <w:tc>
          <w:tcPr>
            <w:tcW w:w="2970" w:type="dxa"/>
          </w:tcPr>
          <w:p w:rsidR="00EF1FA0" w:rsidRDefault="00EF1FA0">
            <w:pPr>
              <w:pStyle w:val="ConsPlusNormal"/>
              <w:jc w:val="center"/>
            </w:pPr>
            <w:r>
              <w:t>Территориальное управление Росимущества в Белгородской области</w:t>
            </w:r>
          </w:p>
        </w:tc>
        <w:tc>
          <w:tcPr>
            <w:tcW w:w="2154" w:type="dxa"/>
          </w:tcPr>
          <w:p w:rsidR="00EF1FA0" w:rsidRDefault="00EF1FA0">
            <w:pPr>
              <w:pStyle w:val="ConsPlusNormal"/>
            </w:pPr>
            <w:r>
              <w:t>(4722) 32-74-64</w:t>
            </w:r>
          </w:p>
        </w:tc>
        <w:tc>
          <w:tcPr>
            <w:tcW w:w="3300" w:type="dxa"/>
          </w:tcPr>
          <w:p w:rsidR="00EF1FA0" w:rsidRDefault="00EF1FA0">
            <w:pPr>
              <w:pStyle w:val="ConsPlusNormal"/>
            </w:pPr>
            <w:r>
              <w:t>308009, г. Белгород, ул. Попова, 20</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tu31@rosim.ru</w:t>
            </w:r>
          </w:p>
        </w:tc>
        <w:tc>
          <w:tcPr>
            <w:tcW w:w="2608" w:type="dxa"/>
          </w:tcPr>
          <w:p w:rsidR="00EF1FA0" w:rsidRDefault="00EF1FA0">
            <w:pPr>
              <w:pStyle w:val="ConsPlusNormal"/>
            </w:pPr>
            <w:r>
              <w:t>http://tu31.rosim.ru</w:t>
            </w:r>
          </w:p>
        </w:tc>
      </w:tr>
      <w:tr w:rsidR="00EF1FA0">
        <w:tc>
          <w:tcPr>
            <w:tcW w:w="2970" w:type="dxa"/>
          </w:tcPr>
          <w:p w:rsidR="00EF1FA0" w:rsidRDefault="00EF1FA0">
            <w:pPr>
              <w:pStyle w:val="ConsPlusNormal"/>
              <w:jc w:val="center"/>
            </w:pPr>
            <w:r>
              <w:t>Территориальное управление Росимущества в Брянской области</w:t>
            </w:r>
          </w:p>
        </w:tc>
        <w:tc>
          <w:tcPr>
            <w:tcW w:w="2154" w:type="dxa"/>
          </w:tcPr>
          <w:p w:rsidR="00EF1FA0" w:rsidRDefault="00EF1FA0">
            <w:pPr>
              <w:pStyle w:val="ConsPlusNormal"/>
            </w:pPr>
            <w:r>
              <w:t>(4832) 66-49-75</w:t>
            </w:r>
          </w:p>
        </w:tc>
        <w:tc>
          <w:tcPr>
            <w:tcW w:w="3300" w:type="dxa"/>
          </w:tcPr>
          <w:p w:rsidR="00EF1FA0" w:rsidRDefault="00EF1FA0">
            <w:pPr>
              <w:pStyle w:val="ConsPlusNormal"/>
            </w:pPr>
            <w:r>
              <w:t>241050, г. Брянск, пл. Карла Маркса, 2</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tu32@rosim.ru</w:t>
            </w:r>
          </w:p>
        </w:tc>
        <w:tc>
          <w:tcPr>
            <w:tcW w:w="2608" w:type="dxa"/>
          </w:tcPr>
          <w:p w:rsidR="00EF1FA0" w:rsidRDefault="00EF1FA0">
            <w:pPr>
              <w:pStyle w:val="ConsPlusNormal"/>
            </w:pPr>
            <w:r>
              <w:t>http://tu32.rosim.ru</w:t>
            </w:r>
          </w:p>
        </w:tc>
      </w:tr>
      <w:tr w:rsidR="00EF1FA0">
        <w:tc>
          <w:tcPr>
            <w:tcW w:w="2970" w:type="dxa"/>
          </w:tcPr>
          <w:p w:rsidR="00EF1FA0" w:rsidRDefault="00EF1FA0">
            <w:pPr>
              <w:pStyle w:val="ConsPlusNormal"/>
              <w:jc w:val="center"/>
            </w:pPr>
            <w:r>
              <w:t>Территориальное управление Росимущества во Владимирской области</w:t>
            </w:r>
          </w:p>
        </w:tc>
        <w:tc>
          <w:tcPr>
            <w:tcW w:w="2154" w:type="dxa"/>
          </w:tcPr>
          <w:p w:rsidR="00EF1FA0" w:rsidRDefault="00EF1FA0">
            <w:pPr>
              <w:pStyle w:val="ConsPlusNormal"/>
            </w:pPr>
            <w:r>
              <w:t>(4922) 32-75-24</w:t>
            </w:r>
          </w:p>
        </w:tc>
        <w:tc>
          <w:tcPr>
            <w:tcW w:w="3300" w:type="dxa"/>
          </w:tcPr>
          <w:p w:rsidR="00EF1FA0" w:rsidRDefault="00EF1FA0">
            <w:pPr>
              <w:pStyle w:val="ConsPlusNormal"/>
            </w:pPr>
            <w:r>
              <w:t>600000, г. Владимир, ул. Большая Московская, 68</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tu33@rosim.ru</w:t>
            </w:r>
          </w:p>
        </w:tc>
        <w:tc>
          <w:tcPr>
            <w:tcW w:w="2608" w:type="dxa"/>
          </w:tcPr>
          <w:p w:rsidR="00EF1FA0" w:rsidRDefault="00EF1FA0">
            <w:pPr>
              <w:pStyle w:val="ConsPlusNormal"/>
            </w:pPr>
            <w:r>
              <w:t>http://tu33.rosim.ru</w:t>
            </w:r>
          </w:p>
        </w:tc>
      </w:tr>
      <w:tr w:rsidR="00EF1FA0">
        <w:tc>
          <w:tcPr>
            <w:tcW w:w="2970" w:type="dxa"/>
          </w:tcPr>
          <w:p w:rsidR="00EF1FA0" w:rsidRDefault="00EF1FA0">
            <w:pPr>
              <w:pStyle w:val="ConsPlusNormal"/>
              <w:jc w:val="center"/>
            </w:pPr>
            <w:r>
              <w:t>Территориальное управление Росимущества в Волгоградской области</w:t>
            </w:r>
          </w:p>
        </w:tc>
        <w:tc>
          <w:tcPr>
            <w:tcW w:w="2154" w:type="dxa"/>
          </w:tcPr>
          <w:p w:rsidR="00EF1FA0" w:rsidRDefault="00EF1FA0">
            <w:pPr>
              <w:pStyle w:val="ConsPlusNormal"/>
            </w:pPr>
            <w:r>
              <w:t>(8442) 38-50-00</w:t>
            </w:r>
          </w:p>
        </w:tc>
        <w:tc>
          <w:tcPr>
            <w:tcW w:w="3300" w:type="dxa"/>
          </w:tcPr>
          <w:p w:rsidR="00EF1FA0" w:rsidRDefault="00EF1FA0">
            <w:pPr>
              <w:pStyle w:val="ConsPlusNormal"/>
            </w:pPr>
            <w:r>
              <w:t>400131, г. Волгоград, пр. Ленина, 15</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tu34@rosim.ru</w:t>
            </w:r>
          </w:p>
        </w:tc>
        <w:tc>
          <w:tcPr>
            <w:tcW w:w="2608" w:type="dxa"/>
          </w:tcPr>
          <w:p w:rsidR="00EF1FA0" w:rsidRDefault="00EF1FA0">
            <w:pPr>
              <w:pStyle w:val="ConsPlusNormal"/>
            </w:pPr>
            <w:r>
              <w:t>http://tu34.rosim.ru</w:t>
            </w:r>
          </w:p>
        </w:tc>
      </w:tr>
      <w:tr w:rsidR="00EF1FA0">
        <w:tc>
          <w:tcPr>
            <w:tcW w:w="2970" w:type="dxa"/>
          </w:tcPr>
          <w:p w:rsidR="00EF1FA0" w:rsidRDefault="00EF1FA0">
            <w:pPr>
              <w:pStyle w:val="ConsPlusNormal"/>
              <w:jc w:val="center"/>
            </w:pPr>
            <w:r>
              <w:t>Территориальное управление Росимущества в Вологодской области</w:t>
            </w:r>
          </w:p>
        </w:tc>
        <w:tc>
          <w:tcPr>
            <w:tcW w:w="2154" w:type="dxa"/>
          </w:tcPr>
          <w:p w:rsidR="00EF1FA0" w:rsidRDefault="00EF1FA0">
            <w:pPr>
              <w:pStyle w:val="ConsPlusNormal"/>
            </w:pPr>
            <w:r>
              <w:t>(8172) 72-92-02</w:t>
            </w:r>
          </w:p>
        </w:tc>
        <w:tc>
          <w:tcPr>
            <w:tcW w:w="3300" w:type="dxa"/>
          </w:tcPr>
          <w:p w:rsidR="00EF1FA0" w:rsidRDefault="00EF1FA0">
            <w:pPr>
              <w:pStyle w:val="ConsPlusNormal"/>
            </w:pPr>
            <w:r>
              <w:t>160035, г. Вологда, ул. Пушкинская, 25</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tu35@rosim.ru</w:t>
            </w:r>
          </w:p>
        </w:tc>
        <w:tc>
          <w:tcPr>
            <w:tcW w:w="2608" w:type="dxa"/>
          </w:tcPr>
          <w:p w:rsidR="00EF1FA0" w:rsidRDefault="00EF1FA0">
            <w:pPr>
              <w:pStyle w:val="ConsPlusNormal"/>
            </w:pPr>
            <w:r>
              <w:t>http://tu35.rosim.ru</w:t>
            </w:r>
          </w:p>
        </w:tc>
      </w:tr>
      <w:tr w:rsidR="00EF1FA0">
        <w:tc>
          <w:tcPr>
            <w:tcW w:w="2970" w:type="dxa"/>
          </w:tcPr>
          <w:p w:rsidR="00EF1FA0" w:rsidRDefault="00EF1FA0">
            <w:pPr>
              <w:pStyle w:val="ConsPlusNormal"/>
              <w:jc w:val="center"/>
            </w:pPr>
            <w:r>
              <w:t>Территориальное управление Росимущества в Воронежской области</w:t>
            </w:r>
          </w:p>
        </w:tc>
        <w:tc>
          <w:tcPr>
            <w:tcW w:w="2154" w:type="dxa"/>
          </w:tcPr>
          <w:p w:rsidR="00EF1FA0" w:rsidRDefault="00EF1FA0">
            <w:pPr>
              <w:pStyle w:val="ConsPlusNormal"/>
            </w:pPr>
            <w:r>
              <w:t>(4732) 51-23-80</w:t>
            </w:r>
          </w:p>
        </w:tc>
        <w:tc>
          <w:tcPr>
            <w:tcW w:w="3300" w:type="dxa"/>
          </w:tcPr>
          <w:p w:rsidR="00EF1FA0" w:rsidRDefault="00EF1FA0">
            <w:pPr>
              <w:pStyle w:val="ConsPlusNormal"/>
            </w:pPr>
            <w:r>
              <w:t>394000, г. Воронеж, ул. 9-Января, 36</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tu36@rosim.ru</w:t>
            </w:r>
          </w:p>
        </w:tc>
        <w:tc>
          <w:tcPr>
            <w:tcW w:w="2608" w:type="dxa"/>
          </w:tcPr>
          <w:p w:rsidR="00EF1FA0" w:rsidRDefault="00EF1FA0">
            <w:pPr>
              <w:pStyle w:val="ConsPlusNormal"/>
            </w:pPr>
            <w:r>
              <w:t>http://tu36.rosim.ru</w:t>
            </w:r>
          </w:p>
        </w:tc>
      </w:tr>
      <w:tr w:rsidR="00EF1FA0">
        <w:tc>
          <w:tcPr>
            <w:tcW w:w="2970" w:type="dxa"/>
          </w:tcPr>
          <w:p w:rsidR="00EF1FA0" w:rsidRDefault="00EF1FA0">
            <w:pPr>
              <w:pStyle w:val="ConsPlusNormal"/>
              <w:jc w:val="center"/>
            </w:pPr>
            <w:r>
              <w:lastRenderedPageBreak/>
              <w:t>Территориальное управление Росимущества в Ивановской области</w:t>
            </w:r>
          </w:p>
        </w:tc>
        <w:tc>
          <w:tcPr>
            <w:tcW w:w="2154" w:type="dxa"/>
          </w:tcPr>
          <w:p w:rsidR="00EF1FA0" w:rsidRDefault="00EF1FA0">
            <w:pPr>
              <w:pStyle w:val="ConsPlusNormal"/>
            </w:pPr>
            <w:r>
              <w:t>(4932) 30-63-55</w:t>
            </w:r>
          </w:p>
        </w:tc>
        <w:tc>
          <w:tcPr>
            <w:tcW w:w="3300" w:type="dxa"/>
          </w:tcPr>
          <w:p w:rsidR="00EF1FA0" w:rsidRDefault="00EF1FA0">
            <w:pPr>
              <w:pStyle w:val="ConsPlusNormal"/>
            </w:pPr>
            <w:r>
              <w:t>153012, г. Иваново, ул. Арсения, 24</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tu37@rosim.ru</w:t>
            </w:r>
          </w:p>
        </w:tc>
        <w:tc>
          <w:tcPr>
            <w:tcW w:w="2608" w:type="dxa"/>
          </w:tcPr>
          <w:p w:rsidR="00EF1FA0" w:rsidRDefault="00EF1FA0">
            <w:pPr>
              <w:pStyle w:val="ConsPlusNormal"/>
            </w:pPr>
            <w:r>
              <w:t>http://tu37.rosim.ru</w:t>
            </w:r>
          </w:p>
        </w:tc>
      </w:tr>
      <w:tr w:rsidR="00EF1FA0">
        <w:tc>
          <w:tcPr>
            <w:tcW w:w="2970" w:type="dxa"/>
          </w:tcPr>
          <w:p w:rsidR="00EF1FA0" w:rsidRDefault="00EF1FA0">
            <w:pPr>
              <w:pStyle w:val="ConsPlusNormal"/>
              <w:jc w:val="center"/>
            </w:pPr>
            <w:r>
              <w:t>Территориальное управление Росимущества в Иркутской области</w:t>
            </w:r>
          </w:p>
        </w:tc>
        <w:tc>
          <w:tcPr>
            <w:tcW w:w="2154" w:type="dxa"/>
          </w:tcPr>
          <w:p w:rsidR="00EF1FA0" w:rsidRDefault="00EF1FA0">
            <w:pPr>
              <w:pStyle w:val="ConsPlusNormal"/>
            </w:pPr>
            <w:r>
              <w:t>(3952) 20-13-73</w:t>
            </w:r>
          </w:p>
        </w:tc>
        <w:tc>
          <w:tcPr>
            <w:tcW w:w="3300" w:type="dxa"/>
          </w:tcPr>
          <w:p w:rsidR="00EF1FA0" w:rsidRDefault="00EF1FA0">
            <w:pPr>
              <w:pStyle w:val="ConsPlusNormal"/>
            </w:pPr>
            <w:r>
              <w:t>664025, г. Иркутск, ул. Российская, 17</w:t>
            </w:r>
          </w:p>
        </w:tc>
        <w:tc>
          <w:tcPr>
            <w:tcW w:w="1320" w:type="dxa"/>
          </w:tcPr>
          <w:p w:rsidR="00EF1FA0" w:rsidRDefault="00EF1FA0">
            <w:pPr>
              <w:pStyle w:val="ConsPlusNormal"/>
              <w:jc w:val="center"/>
            </w:pPr>
            <w:r>
              <w:t>5</w:t>
            </w:r>
          </w:p>
        </w:tc>
        <w:tc>
          <w:tcPr>
            <w:tcW w:w="2310" w:type="dxa"/>
          </w:tcPr>
          <w:p w:rsidR="00EF1FA0" w:rsidRDefault="00EF1FA0">
            <w:pPr>
              <w:pStyle w:val="ConsPlusNormal"/>
            </w:pPr>
            <w:r>
              <w:t>tu38@rosim.ru</w:t>
            </w:r>
          </w:p>
        </w:tc>
        <w:tc>
          <w:tcPr>
            <w:tcW w:w="2608" w:type="dxa"/>
          </w:tcPr>
          <w:p w:rsidR="00EF1FA0" w:rsidRDefault="00EF1FA0">
            <w:pPr>
              <w:pStyle w:val="ConsPlusNormal"/>
            </w:pPr>
            <w:r>
              <w:t>http://tu38.rosim.ru</w:t>
            </w:r>
          </w:p>
        </w:tc>
      </w:tr>
      <w:tr w:rsidR="00EF1FA0">
        <w:tc>
          <w:tcPr>
            <w:tcW w:w="2970" w:type="dxa"/>
          </w:tcPr>
          <w:p w:rsidR="00EF1FA0" w:rsidRDefault="00EF1FA0">
            <w:pPr>
              <w:pStyle w:val="ConsPlusNormal"/>
              <w:jc w:val="center"/>
            </w:pPr>
            <w:r>
              <w:t>Территориальное управление Росимущества в Калининградской области</w:t>
            </w:r>
          </w:p>
        </w:tc>
        <w:tc>
          <w:tcPr>
            <w:tcW w:w="2154" w:type="dxa"/>
          </w:tcPr>
          <w:p w:rsidR="00EF1FA0" w:rsidRDefault="00EF1FA0">
            <w:pPr>
              <w:pStyle w:val="ConsPlusNormal"/>
            </w:pPr>
            <w:r>
              <w:t>(4112) 53-66-06</w:t>
            </w:r>
          </w:p>
        </w:tc>
        <w:tc>
          <w:tcPr>
            <w:tcW w:w="3300" w:type="dxa"/>
          </w:tcPr>
          <w:p w:rsidR="00EF1FA0" w:rsidRDefault="00EF1FA0">
            <w:pPr>
              <w:pStyle w:val="ConsPlusNormal"/>
            </w:pPr>
            <w:r>
              <w:t xml:space="preserve">236040, г. Калининград, ул. Генерала </w:t>
            </w:r>
            <w:proofErr w:type="spellStart"/>
            <w:r>
              <w:t>Соммера</w:t>
            </w:r>
            <w:proofErr w:type="spellEnd"/>
            <w:r>
              <w:t>, 27</w:t>
            </w:r>
          </w:p>
        </w:tc>
        <w:tc>
          <w:tcPr>
            <w:tcW w:w="1320" w:type="dxa"/>
          </w:tcPr>
          <w:p w:rsidR="00EF1FA0" w:rsidRDefault="00EF1FA0">
            <w:pPr>
              <w:pStyle w:val="ConsPlusNormal"/>
              <w:jc w:val="center"/>
            </w:pPr>
            <w:r>
              <w:t>-1</w:t>
            </w:r>
          </w:p>
        </w:tc>
        <w:tc>
          <w:tcPr>
            <w:tcW w:w="2310" w:type="dxa"/>
          </w:tcPr>
          <w:p w:rsidR="00EF1FA0" w:rsidRDefault="00EF1FA0">
            <w:pPr>
              <w:pStyle w:val="ConsPlusNormal"/>
            </w:pPr>
            <w:r>
              <w:t>tu39@rosim.ru</w:t>
            </w:r>
          </w:p>
        </w:tc>
        <w:tc>
          <w:tcPr>
            <w:tcW w:w="2608" w:type="dxa"/>
          </w:tcPr>
          <w:p w:rsidR="00EF1FA0" w:rsidRDefault="00EF1FA0">
            <w:pPr>
              <w:pStyle w:val="ConsPlusNormal"/>
            </w:pPr>
            <w:r>
              <w:t>http://tu39.rosim.ru</w:t>
            </w:r>
          </w:p>
        </w:tc>
      </w:tr>
      <w:tr w:rsidR="00EF1FA0">
        <w:tc>
          <w:tcPr>
            <w:tcW w:w="2970" w:type="dxa"/>
          </w:tcPr>
          <w:p w:rsidR="00EF1FA0" w:rsidRDefault="00EF1FA0">
            <w:pPr>
              <w:pStyle w:val="ConsPlusNormal"/>
              <w:jc w:val="center"/>
            </w:pPr>
            <w:r>
              <w:t>Территориальное управление Росимущества в Калужской области</w:t>
            </w:r>
          </w:p>
        </w:tc>
        <w:tc>
          <w:tcPr>
            <w:tcW w:w="2154" w:type="dxa"/>
          </w:tcPr>
          <w:p w:rsidR="00EF1FA0" w:rsidRDefault="00EF1FA0">
            <w:pPr>
              <w:pStyle w:val="ConsPlusNormal"/>
            </w:pPr>
            <w:r>
              <w:t>(4842) 57-51-51</w:t>
            </w:r>
          </w:p>
        </w:tc>
        <w:tc>
          <w:tcPr>
            <w:tcW w:w="3300" w:type="dxa"/>
          </w:tcPr>
          <w:p w:rsidR="00EF1FA0" w:rsidRDefault="00EF1FA0">
            <w:pPr>
              <w:pStyle w:val="ConsPlusNormal"/>
            </w:pPr>
            <w:r>
              <w:t>248000, г. Калуга, ул. Баженова, 2</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tu40@rosim.ru</w:t>
            </w:r>
          </w:p>
        </w:tc>
        <w:tc>
          <w:tcPr>
            <w:tcW w:w="2608" w:type="dxa"/>
          </w:tcPr>
          <w:p w:rsidR="00EF1FA0" w:rsidRDefault="00EF1FA0">
            <w:pPr>
              <w:pStyle w:val="ConsPlusNormal"/>
            </w:pPr>
            <w:r>
              <w:t>http://tu40.rosim.ru</w:t>
            </w:r>
          </w:p>
        </w:tc>
      </w:tr>
      <w:tr w:rsidR="00EF1FA0">
        <w:tc>
          <w:tcPr>
            <w:tcW w:w="2970" w:type="dxa"/>
          </w:tcPr>
          <w:p w:rsidR="00EF1FA0" w:rsidRDefault="00EF1FA0">
            <w:pPr>
              <w:pStyle w:val="ConsPlusNormal"/>
              <w:jc w:val="center"/>
            </w:pPr>
            <w:r>
              <w:t>Территориальное управление Росимущества в Кемеровской области</w:t>
            </w:r>
          </w:p>
        </w:tc>
        <w:tc>
          <w:tcPr>
            <w:tcW w:w="2154" w:type="dxa"/>
          </w:tcPr>
          <w:p w:rsidR="00EF1FA0" w:rsidRDefault="00EF1FA0">
            <w:pPr>
              <w:pStyle w:val="ConsPlusNormal"/>
            </w:pPr>
            <w:r>
              <w:t>(3842) 36-53-30</w:t>
            </w:r>
          </w:p>
        </w:tc>
        <w:tc>
          <w:tcPr>
            <w:tcW w:w="3300" w:type="dxa"/>
          </w:tcPr>
          <w:p w:rsidR="00EF1FA0" w:rsidRDefault="00EF1FA0">
            <w:pPr>
              <w:pStyle w:val="ConsPlusNormal"/>
            </w:pPr>
            <w:r>
              <w:t>650000, г. Кемерово, пр. Советский, 58</w:t>
            </w:r>
          </w:p>
        </w:tc>
        <w:tc>
          <w:tcPr>
            <w:tcW w:w="1320" w:type="dxa"/>
          </w:tcPr>
          <w:p w:rsidR="00EF1FA0" w:rsidRDefault="00EF1FA0">
            <w:pPr>
              <w:pStyle w:val="ConsPlusNormal"/>
              <w:jc w:val="center"/>
            </w:pPr>
            <w:r>
              <w:t>4</w:t>
            </w:r>
          </w:p>
        </w:tc>
        <w:tc>
          <w:tcPr>
            <w:tcW w:w="2310" w:type="dxa"/>
          </w:tcPr>
          <w:p w:rsidR="00EF1FA0" w:rsidRDefault="00EF1FA0">
            <w:pPr>
              <w:pStyle w:val="ConsPlusNormal"/>
            </w:pPr>
            <w:r>
              <w:t>tu42@rosim.ru</w:t>
            </w:r>
          </w:p>
        </w:tc>
        <w:tc>
          <w:tcPr>
            <w:tcW w:w="2608" w:type="dxa"/>
          </w:tcPr>
          <w:p w:rsidR="00EF1FA0" w:rsidRDefault="00EF1FA0">
            <w:pPr>
              <w:pStyle w:val="ConsPlusNormal"/>
            </w:pPr>
            <w:r>
              <w:t>http://tu42.rosim.ru</w:t>
            </w:r>
          </w:p>
        </w:tc>
      </w:tr>
      <w:tr w:rsidR="00EF1FA0">
        <w:tc>
          <w:tcPr>
            <w:tcW w:w="2970" w:type="dxa"/>
          </w:tcPr>
          <w:p w:rsidR="00EF1FA0" w:rsidRDefault="00EF1FA0">
            <w:pPr>
              <w:pStyle w:val="ConsPlusNormal"/>
              <w:jc w:val="center"/>
            </w:pPr>
            <w:r>
              <w:t>Территориальное управление Росимущества в Кировской области</w:t>
            </w:r>
          </w:p>
        </w:tc>
        <w:tc>
          <w:tcPr>
            <w:tcW w:w="2154" w:type="dxa"/>
          </w:tcPr>
          <w:p w:rsidR="00EF1FA0" w:rsidRDefault="00EF1FA0">
            <w:pPr>
              <w:pStyle w:val="ConsPlusNormal"/>
            </w:pPr>
            <w:r>
              <w:t>(8332) 35-42-20</w:t>
            </w:r>
          </w:p>
        </w:tc>
        <w:tc>
          <w:tcPr>
            <w:tcW w:w="3300" w:type="dxa"/>
          </w:tcPr>
          <w:p w:rsidR="00EF1FA0" w:rsidRDefault="00EF1FA0">
            <w:pPr>
              <w:pStyle w:val="ConsPlusNormal"/>
            </w:pPr>
            <w:r>
              <w:t>610000, г. Киров, ул. Ленина, 80-а</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tu43@rosim.ru</w:t>
            </w:r>
          </w:p>
        </w:tc>
        <w:tc>
          <w:tcPr>
            <w:tcW w:w="2608" w:type="dxa"/>
          </w:tcPr>
          <w:p w:rsidR="00EF1FA0" w:rsidRDefault="00EF1FA0">
            <w:pPr>
              <w:pStyle w:val="ConsPlusNormal"/>
            </w:pPr>
            <w:r>
              <w:t>http://tu43.rosim.ru</w:t>
            </w:r>
          </w:p>
        </w:tc>
      </w:tr>
      <w:tr w:rsidR="00EF1FA0">
        <w:tc>
          <w:tcPr>
            <w:tcW w:w="2970" w:type="dxa"/>
          </w:tcPr>
          <w:p w:rsidR="00EF1FA0" w:rsidRDefault="00EF1FA0">
            <w:pPr>
              <w:pStyle w:val="ConsPlusNormal"/>
              <w:jc w:val="center"/>
            </w:pPr>
            <w:r>
              <w:t>Территориальное управление Росимущества в Костромской области</w:t>
            </w:r>
          </w:p>
        </w:tc>
        <w:tc>
          <w:tcPr>
            <w:tcW w:w="2154" w:type="dxa"/>
          </w:tcPr>
          <w:p w:rsidR="00EF1FA0" w:rsidRDefault="00EF1FA0">
            <w:pPr>
              <w:pStyle w:val="ConsPlusNormal"/>
            </w:pPr>
            <w:r>
              <w:t>(4942) 35-77-11</w:t>
            </w:r>
          </w:p>
        </w:tc>
        <w:tc>
          <w:tcPr>
            <w:tcW w:w="3300" w:type="dxa"/>
          </w:tcPr>
          <w:p w:rsidR="00EF1FA0" w:rsidRDefault="00EF1FA0">
            <w:pPr>
              <w:pStyle w:val="ConsPlusNormal"/>
            </w:pPr>
            <w:r>
              <w:t>156961, г. Кострома, ул. Красноармейская, 8</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tu44@rosim.ru</w:t>
            </w:r>
          </w:p>
        </w:tc>
        <w:tc>
          <w:tcPr>
            <w:tcW w:w="2608" w:type="dxa"/>
          </w:tcPr>
          <w:p w:rsidR="00EF1FA0" w:rsidRDefault="00EF1FA0">
            <w:pPr>
              <w:pStyle w:val="ConsPlusNormal"/>
            </w:pPr>
            <w:r>
              <w:t>http://tu44.rosim.ru</w:t>
            </w:r>
          </w:p>
        </w:tc>
      </w:tr>
      <w:tr w:rsidR="00EF1FA0">
        <w:tc>
          <w:tcPr>
            <w:tcW w:w="2970" w:type="dxa"/>
          </w:tcPr>
          <w:p w:rsidR="00EF1FA0" w:rsidRDefault="00EF1FA0">
            <w:pPr>
              <w:pStyle w:val="ConsPlusNormal"/>
              <w:jc w:val="center"/>
            </w:pPr>
            <w:r>
              <w:t>Территориальное управление Росимущества в Курганской области</w:t>
            </w:r>
          </w:p>
        </w:tc>
        <w:tc>
          <w:tcPr>
            <w:tcW w:w="2154" w:type="dxa"/>
          </w:tcPr>
          <w:p w:rsidR="00EF1FA0" w:rsidRDefault="00EF1FA0">
            <w:pPr>
              <w:pStyle w:val="ConsPlusNormal"/>
            </w:pPr>
            <w:r>
              <w:t>(3522) 63-01-09</w:t>
            </w:r>
          </w:p>
        </w:tc>
        <w:tc>
          <w:tcPr>
            <w:tcW w:w="3300" w:type="dxa"/>
          </w:tcPr>
          <w:p w:rsidR="00EF1FA0" w:rsidRDefault="00EF1FA0">
            <w:pPr>
              <w:pStyle w:val="ConsPlusNormal"/>
            </w:pPr>
            <w:r>
              <w:t>640000, г. Курган, пл. им. В.И. Ленина</w:t>
            </w:r>
          </w:p>
        </w:tc>
        <w:tc>
          <w:tcPr>
            <w:tcW w:w="1320" w:type="dxa"/>
          </w:tcPr>
          <w:p w:rsidR="00EF1FA0" w:rsidRDefault="00EF1FA0">
            <w:pPr>
              <w:pStyle w:val="ConsPlusNormal"/>
              <w:jc w:val="center"/>
            </w:pPr>
            <w:r>
              <w:t>2</w:t>
            </w:r>
          </w:p>
        </w:tc>
        <w:tc>
          <w:tcPr>
            <w:tcW w:w="2310" w:type="dxa"/>
          </w:tcPr>
          <w:p w:rsidR="00EF1FA0" w:rsidRDefault="00EF1FA0">
            <w:pPr>
              <w:pStyle w:val="ConsPlusNormal"/>
            </w:pPr>
            <w:r>
              <w:t>tu45@rosim.ru</w:t>
            </w:r>
          </w:p>
        </w:tc>
        <w:tc>
          <w:tcPr>
            <w:tcW w:w="2608" w:type="dxa"/>
          </w:tcPr>
          <w:p w:rsidR="00EF1FA0" w:rsidRDefault="00EF1FA0">
            <w:pPr>
              <w:pStyle w:val="ConsPlusNormal"/>
            </w:pPr>
            <w:r>
              <w:t>http://tu45.rosim.ru</w:t>
            </w:r>
          </w:p>
        </w:tc>
      </w:tr>
      <w:tr w:rsidR="00EF1FA0">
        <w:tc>
          <w:tcPr>
            <w:tcW w:w="2970" w:type="dxa"/>
          </w:tcPr>
          <w:p w:rsidR="00EF1FA0" w:rsidRDefault="00EF1FA0">
            <w:pPr>
              <w:pStyle w:val="ConsPlusNormal"/>
              <w:jc w:val="center"/>
            </w:pPr>
            <w:r>
              <w:t>Территориальное управление Росимущества в Курской области</w:t>
            </w:r>
          </w:p>
        </w:tc>
        <w:tc>
          <w:tcPr>
            <w:tcW w:w="2154" w:type="dxa"/>
          </w:tcPr>
          <w:p w:rsidR="00EF1FA0" w:rsidRDefault="00EF1FA0">
            <w:pPr>
              <w:pStyle w:val="ConsPlusNormal"/>
            </w:pPr>
            <w:r>
              <w:t>(4712) 51-38-19</w:t>
            </w:r>
          </w:p>
        </w:tc>
        <w:tc>
          <w:tcPr>
            <w:tcW w:w="3300" w:type="dxa"/>
          </w:tcPr>
          <w:p w:rsidR="00EF1FA0" w:rsidRDefault="00EF1FA0">
            <w:pPr>
              <w:pStyle w:val="ConsPlusNormal"/>
            </w:pPr>
            <w:r>
              <w:t>305002, г. Курск, ул. Марата, 9</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tu46@rosim.ru</w:t>
            </w:r>
          </w:p>
        </w:tc>
        <w:tc>
          <w:tcPr>
            <w:tcW w:w="2608" w:type="dxa"/>
          </w:tcPr>
          <w:p w:rsidR="00EF1FA0" w:rsidRDefault="00EF1FA0">
            <w:pPr>
              <w:pStyle w:val="ConsPlusNormal"/>
            </w:pPr>
            <w:r>
              <w:t>http://tu46.rosim.ru</w:t>
            </w:r>
          </w:p>
        </w:tc>
      </w:tr>
      <w:tr w:rsidR="00EF1FA0">
        <w:tc>
          <w:tcPr>
            <w:tcW w:w="2970" w:type="dxa"/>
          </w:tcPr>
          <w:p w:rsidR="00EF1FA0" w:rsidRDefault="00EF1FA0">
            <w:pPr>
              <w:pStyle w:val="ConsPlusNormal"/>
              <w:jc w:val="center"/>
            </w:pPr>
            <w:r>
              <w:lastRenderedPageBreak/>
              <w:t>Территориальное управление Росимущества в Ленинградской области</w:t>
            </w:r>
          </w:p>
        </w:tc>
        <w:tc>
          <w:tcPr>
            <w:tcW w:w="2154" w:type="dxa"/>
          </w:tcPr>
          <w:p w:rsidR="00EF1FA0" w:rsidRDefault="00EF1FA0">
            <w:pPr>
              <w:pStyle w:val="ConsPlusNormal"/>
            </w:pPr>
            <w:r>
              <w:t>(812) 315-77-79</w:t>
            </w:r>
          </w:p>
        </w:tc>
        <w:tc>
          <w:tcPr>
            <w:tcW w:w="3300" w:type="dxa"/>
          </w:tcPr>
          <w:p w:rsidR="00EF1FA0" w:rsidRDefault="00EF1FA0">
            <w:pPr>
              <w:pStyle w:val="ConsPlusNormal"/>
            </w:pPr>
            <w:r>
              <w:t>191186, г. Санкт-Петербург, ул. Гороховая, д. 2/6 лит. А</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tu47@rosim.ru</w:t>
            </w:r>
          </w:p>
        </w:tc>
        <w:tc>
          <w:tcPr>
            <w:tcW w:w="2608" w:type="dxa"/>
          </w:tcPr>
          <w:p w:rsidR="00EF1FA0" w:rsidRDefault="00EF1FA0">
            <w:pPr>
              <w:pStyle w:val="ConsPlusNormal"/>
            </w:pPr>
            <w:r>
              <w:t>http://tu47.rosim.ru</w:t>
            </w:r>
          </w:p>
        </w:tc>
      </w:tr>
      <w:tr w:rsidR="00EF1FA0">
        <w:tc>
          <w:tcPr>
            <w:tcW w:w="2970" w:type="dxa"/>
          </w:tcPr>
          <w:p w:rsidR="00EF1FA0" w:rsidRDefault="00EF1FA0">
            <w:pPr>
              <w:pStyle w:val="ConsPlusNormal"/>
              <w:jc w:val="center"/>
            </w:pPr>
            <w:r>
              <w:t>Территориальное управление Росимущества в Липецкой области</w:t>
            </w:r>
          </w:p>
        </w:tc>
        <w:tc>
          <w:tcPr>
            <w:tcW w:w="2154" w:type="dxa"/>
          </w:tcPr>
          <w:p w:rsidR="00EF1FA0" w:rsidRDefault="00EF1FA0">
            <w:pPr>
              <w:pStyle w:val="ConsPlusNormal"/>
            </w:pPr>
            <w:r>
              <w:t>(4742) 22-17-84</w:t>
            </w:r>
          </w:p>
        </w:tc>
        <w:tc>
          <w:tcPr>
            <w:tcW w:w="3300" w:type="dxa"/>
          </w:tcPr>
          <w:p w:rsidR="00EF1FA0" w:rsidRDefault="00EF1FA0">
            <w:pPr>
              <w:pStyle w:val="ConsPlusNormal"/>
            </w:pPr>
            <w:r>
              <w:t>398019, г. Липецк, ул. Скороходова, 2</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tu48@rosim.ru</w:t>
            </w:r>
          </w:p>
        </w:tc>
        <w:tc>
          <w:tcPr>
            <w:tcW w:w="2608" w:type="dxa"/>
          </w:tcPr>
          <w:p w:rsidR="00EF1FA0" w:rsidRDefault="00EF1FA0">
            <w:pPr>
              <w:pStyle w:val="ConsPlusNormal"/>
            </w:pPr>
            <w:r>
              <w:t>http://tu48.rosim.ru</w:t>
            </w:r>
          </w:p>
        </w:tc>
      </w:tr>
      <w:tr w:rsidR="00EF1FA0">
        <w:tc>
          <w:tcPr>
            <w:tcW w:w="2970" w:type="dxa"/>
          </w:tcPr>
          <w:p w:rsidR="00EF1FA0" w:rsidRDefault="00EF1FA0">
            <w:pPr>
              <w:pStyle w:val="ConsPlusNormal"/>
              <w:jc w:val="center"/>
            </w:pPr>
            <w:r>
              <w:t>Территориальное управление Росимущества в Магаданской области</w:t>
            </w:r>
          </w:p>
        </w:tc>
        <w:tc>
          <w:tcPr>
            <w:tcW w:w="2154" w:type="dxa"/>
          </w:tcPr>
          <w:p w:rsidR="00EF1FA0" w:rsidRDefault="00EF1FA0">
            <w:pPr>
              <w:pStyle w:val="ConsPlusNormal"/>
            </w:pPr>
            <w:r>
              <w:t>(4132) 62-05-11</w:t>
            </w:r>
          </w:p>
        </w:tc>
        <w:tc>
          <w:tcPr>
            <w:tcW w:w="3300" w:type="dxa"/>
          </w:tcPr>
          <w:p w:rsidR="00EF1FA0" w:rsidRDefault="00EF1FA0">
            <w:pPr>
              <w:pStyle w:val="ConsPlusNormal"/>
            </w:pPr>
            <w:r>
              <w:t>685000, г. Магадан, ул. Пролетарская, 11</w:t>
            </w:r>
          </w:p>
        </w:tc>
        <w:tc>
          <w:tcPr>
            <w:tcW w:w="1320" w:type="dxa"/>
          </w:tcPr>
          <w:p w:rsidR="00EF1FA0" w:rsidRDefault="00EF1FA0">
            <w:pPr>
              <w:pStyle w:val="ConsPlusNormal"/>
              <w:jc w:val="center"/>
            </w:pPr>
            <w:r>
              <w:t>8</w:t>
            </w:r>
          </w:p>
        </w:tc>
        <w:tc>
          <w:tcPr>
            <w:tcW w:w="2310" w:type="dxa"/>
          </w:tcPr>
          <w:p w:rsidR="00EF1FA0" w:rsidRDefault="00EF1FA0">
            <w:pPr>
              <w:pStyle w:val="ConsPlusNormal"/>
            </w:pPr>
            <w:r>
              <w:t>tu49@rosim.ru</w:t>
            </w:r>
          </w:p>
        </w:tc>
        <w:tc>
          <w:tcPr>
            <w:tcW w:w="2608" w:type="dxa"/>
          </w:tcPr>
          <w:p w:rsidR="00EF1FA0" w:rsidRDefault="00EF1FA0">
            <w:pPr>
              <w:pStyle w:val="ConsPlusNormal"/>
            </w:pPr>
            <w:r>
              <w:t>http://tu49.rosim.ru</w:t>
            </w:r>
          </w:p>
        </w:tc>
      </w:tr>
      <w:tr w:rsidR="00EF1FA0">
        <w:tc>
          <w:tcPr>
            <w:tcW w:w="2970" w:type="dxa"/>
          </w:tcPr>
          <w:p w:rsidR="00EF1FA0" w:rsidRDefault="00EF1FA0">
            <w:pPr>
              <w:pStyle w:val="ConsPlusNormal"/>
              <w:jc w:val="center"/>
            </w:pPr>
            <w:r>
              <w:t>Территориальное управление Росимущества в Московской области</w:t>
            </w:r>
          </w:p>
        </w:tc>
        <w:tc>
          <w:tcPr>
            <w:tcW w:w="2154" w:type="dxa"/>
          </w:tcPr>
          <w:p w:rsidR="00EF1FA0" w:rsidRDefault="00EF1FA0">
            <w:pPr>
              <w:pStyle w:val="ConsPlusNormal"/>
            </w:pPr>
            <w:r>
              <w:t>(499) 184-64-27</w:t>
            </w:r>
          </w:p>
        </w:tc>
        <w:tc>
          <w:tcPr>
            <w:tcW w:w="3300" w:type="dxa"/>
          </w:tcPr>
          <w:p w:rsidR="00EF1FA0" w:rsidRDefault="00EF1FA0">
            <w:pPr>
              <w:pStyle w:val="ConsPlusNormal"/>
            </w:pPr>
            <w:r>
              <w:t>129346, Москва, ул. Коминтерна, 38</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tu50@rosim.ru</w:t>
            </w:r>
          </w:p>
        </w:tc>
        <w:tc>
          <w:tcPr>
            <w:tcW w:w="2608" w:type="dxa"/>
          </w:tcPr>
          <w:p w:rsidR="00EF1FA0" w:rsidRDefault="00EF1FA0">
            <w:pPr>
              <w:pStyle w:val="ConsPlusNormal"/>
            </w:pPr>
            <w:r>
              <w:t>http://tu50.rosim.ru</w:t>
            </w:r>
          </w:p>
        </w:tc>
      </w:tr>
      <w:tr w:rsidR="00EF1FA0">
        <w:tc>
          <w:tcPr>
            <w:tcW w:w="2970" w:type="dxa"/>
          </w:tcPr>
          <w:p w:rsidR="00EF1FA0" w:rsidRDefault="00EF1FA0">
            <w:pPr>
              <w:pStyle w:val="ConsPlusNormal"/>
              <w:jc w:val="center"/>
            </w:pPr>
            <w:r>
              <w:t>Территориальное управление Росимущества в Мурманской области</w:t>
            </w:r>
          </w:p>
        </w:tc>
        <w:tc>
          <w:tcPr>
            <w:tcW w:w="2154" w:type="dxa"/>
          </w:tcPr>
          <w:p w:rsidR="00EF1FA0" w:rsidRDefault="00EF1FA0">
            <w:pPr>
              <w:pStyle w:val="ConsPlusNormal"/>
            </w:pPr>
            <w:r>
              <w:t>(8152) 45-70-42</w:t>
            </w:r>
          </w:p>
        </w:tc>
        <w:tc>
          <w:tcPr>
            <w:tcW w:w="3300" w:type="dxa"/>
          </w:tcPr>
          <w:p w:rsidR="00EF1FA0" w:rsidRDefault="00EF1FA0">
            <w:pPr>
              <w:pStyle w:val="ConsPlusNormal"/>
            </w:pPr>
            <w:r>
              <w:t>183006, г. Мурманск, ул. Пушкинская, 12</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tu51@rosim.ru</w:t>
            </w:r>
          </w:p>
        </w:tc>
        <w:tc>
          <w:tcPr>
            <w:tcW w:w="2608" w:type="dxa"/>
          </w:tcPr>
          <w:p w:rsidR="00EF1FA0" w:rsidRDefault="00EF1FA0">
            <w:pPr>
              <w:pStyle w:val="ConsPlusNormal"/>
            </w:pPr>
            <w:r>
              <w:t>http://tu51.rosim.ru</w:t>
            </w:r>
          </w:p>
        </w:tc>
      </w:tr>
      <w:tr w:rsidR="00EF1FA0">
        <w:tc>
          <w:tcPr>
            <w:tcW w:w="2970" w:type="dxa"/>
          </w:tcPr>
          <w:p w:rsidR="00EF1FA0" w:rsidRDefault="00EF1FA0">
            <w:pPr>
              <w:pStyle w:val="ConsPlusNormal"/>
              <w:jc w:val="center"/>
            </w:pPr>
            <w:r>
              <w:t>Территориальное управление Росимущества в Нижегородской области</w:t>
            </w:r>
          </w:p>
        </w:tc>
        <w:tc>
          <w:tcPr>
            <w:tcW w:w="2154" w:type="dxa"/>
          </w:tcPr>
          <w:p w:rsidR="00EF1FA0" w:rsidRDefault="00EF1FA0">
            <w:pPr>
              <w:pStyle w:val="ConsPlusNormal"/>
            </w:pPr>
            <w:r>
              <w:t>(831) 434-17-80</w:t>
            </w:r>
          </w:p>
        </w:tc>
        <w:tc>
          <w:tcPr>
            <w:tcW w:w="3300" w:type="dxa"/>
          </w:tcPr>
          <w:p w:rsidR="00EF1FA0" w:rsidRDefault="00EF1FA0">
            <w:pPr>
              <w:pStyle w:val="ConsPlusNormal"/>
            </w:pPr>
            <w:r>
              <w:t>603022, г. Нижний Новгород, пл. Максима Горького, 6</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tu52@rosim.ru</w:t>
            </w:r>
          </w:p>
        </w:tc>
        <w:tc>
          <w:tcPr>
            <w:tcW w:w="2608" w:type="dxa"/>
          </w:tcPr>
          <w:p w:rsidR="00EF1FA0" w:rsidRDefault="00EF1FA0">
            <w:pPr>
              <w:pStyle w:val="ConsPlusNormal"/>
            </w:pPr>
            <w:r>
              <w:t>http://tu52.rosim.ru</w:t>
            </w:r>
          </w:p>
        </w:tc>
      </w:tr>
      <w:tr w:rsidR="00EF1FA0">
        <w:tc>
          <w:tcPr>
            <w:tcW w:w="2970" w:type="dxa"/>
          </w:tcPr>
          <w:p w:rsidR="00EF1FA0" w:rsidRDefault="00EF1FA0">
            <w:pPr>
              <w:pStyle w:val="ConsPlusNormal"/>
              <w:jc w:val="center"/>
            </w:pPr>
            <w:r>
              <w:t>Территориальное управление Росимущества в Новгородской области</w:t>
            </w:r>
          </w:p>
        </w:tc>
        <w:tc>
          <w:tcPr>
            <w:tcW w:w="2154" w:type="dxa"/>
          </w:tcPr>
          <w:p w:rsidR="00EF1FA0" w:rsidRDefault="00EF1FA0">
            <w:pPr>
              <w:pStyle w:val="ConsPlusNormal"/>
            </w:pPr>
            <w:r>
              <w:t>(8162) 77-40-82</w:t>
            </w:r>
          </w:p>
        </w:tc>
        <w:tc>
          <w:tcPr>
            <w:tcW w:w="3300" w:type="dxa"/>
          </w:tcPr>
          <w:p w:rsidR="00EF1FA0" w:rsidRDefault="00EF1FA0">
            <w:pPr>
              <w:pStyle w:val="ConsPlusNormal"/>
            </w:pPr>
            <w:r>
              <w:t>173005, г. Великий Новгород, пл. Победы-Софийская, 1</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tu53@rosim.ru</w:t>
            </w:r>
          </w:p>
        </w:tc>
        <w:tc>
          <w:tcPr>
            <w:tcW w:w="2608" w:type="dxa"/>
          </w:tcPr>
          <w:p w:rsidR="00EF1FA0" w:rsidRDefault="00EF1FA0">
            <w:pPr>
              <w:pStyle w:val="ConsPlusNormal"/>
            </w:pPr>
            <w:r>
              <w:t>http://tu53.rosim.ru</w:t>
            </w:r>
          </w:p>
        </w:tc>
      </w:tr>
      <w:tr w:rsidR="00EF1FA0">
        <w:tc>
          <w:tcPr>
            <w:tcW w:w="2970" w:type="dxa"/>
          </w:tcPr>
          <w:p w:rsidR="00EF1FA0" w:rsidRDefault="00EF1FA0">
            <w:pPr>
              <w:pStyle w:val="ConsPlusNormal"/>
              <w:jc w:val="center"/>
            </w:pPr>
            <w:r>
              <w:t>Территориальное управление Росимущества в Новосибирской области</w:t>
            </w:r>
          </w:p>
        </w:tc>
        <w:tc>
          <w:tcPr>
            <w:tcW w:w="2154" w:type="dxa"/>
          </w:tcPr>
          <w:p w:rsidR="00EF1FA0" w:rsidRDefault="00EF1FA0">
            <w:pPr>
              <w:pStyle w:val="ConsPlusNormal"/>
            </w:pPr>
            <w:r>
              <w:t>(383) 218-82-05</w:t>
            </w:r>
          </w:p>
        </w:tc>
        <w:tc>
          <w:tcPr>
            <w:tcW w:w="3300" w:type="dxa"/>
          </w:tcPr>
          <w:p w:rsidR="00EF1FA0" w:rsidRDefault="00EF1FA0">
            <w:pPr>
              <w:pStyle w:val="ConsPlusNormal"/>
            </w:pPr>
            <w:r>
              <w:t>630004, г. Новосибирск, ул. Революции, 38</w:t>
            </w:r>
          </w:p>
        </w:tc>
        <w:tc>
          <w:tcPr>
            <w:tcW w:w="1320" w:type="dxa"/>
          </w:tcPr>
          <w:p w:rsidR="00EF1FA0" w:rsidRDefault="00EF1FA0">
            <w:pPr>
              <w:pStyle w:val="ConsPlusNormal"/>
              <w:jc w:val="center"/>
            </w:pPr>
            <w:r>
              <w:t>3</w:t>
            </w:r>
          </w:p>
        </w:tc>
        <w:tc>
          <w:tcPr>
            <w:tcW w:w="2310" w:type="dxa"/>
          </w:tcPr>
          <w:p w:rsidR="00EF1FA0" w:rsidRDefault="00EF1FA0">
            <w:pPr>
              <w:pStyle w:val="ConsPlusNormal"/>
            </w:pPr>
            <w:r>
              <w:t>tu54@rosim.ru</w:t>
            </w:r>
          </w:p>
        </w:tc>
        <w:tc>
          <w:tcPr>
            <w:tcW w:w="2608" w:type="dxa"/>
          </w:tcPr>
          <w:p w:rsidR="00EF1FA0" w:rsidRDefault="00EF1FA0">
            <w:pPr>
              <w:pStyle w:val="ConsPlusNormal"/>
            </w:pPr>
            <w:r>
              <w:t>http://tu54.rosim.ru</w:t>
            </w:r>
          </w:p>
        </w:tc>
      </w:tr>
      <w:tr w:rsidR="00EF1FA0">
        <w:tc>
          <w:tcPr>
            <w:tcW w:w="2970" w:type="dxa"/>
          </w:tcPr>
          <w:p w:rsidR="00EF1FA0" w:rsidRDefault="00EF1FA0">
            <w:pPr>
              <w:pStyle w:val="ConsPlusNormal"/>
              <w:jc w:val="center"/>
            </w:pPr>
            <w:r>
              <w:t>Территориальное управление Росимущества в Омской области</w:t>
            </w:r>
          </w:p>
        </w:tc>
        <w:tc>
          <w:tcPr>
            <w:tcW w:w="2154" w:type="dxa"/>
          </w:tcPr>
          <w:p w:rsidR="00EF1FA0" w:rsidRDefault="00EF1FA0">
            <w:pPr>
              <w:pStyle w:val="ConsPlusNormal"/>
            </w:pPr>
            <w:r>
              <w:t>(3812) 24-51-09</w:t>
            </w:r>
          </w:p>
        </w:tc>
        <w:tc>
          <w:tcPr>
            <w:tcW w:w="3300" w:type="dxa"/>
          </w:tcPr>
          <w:p w:rsidR="00EF1FA0" w:rsidRDefault="00EF1FA0">
            <w:pPr>
              <w:pStyle w:val="ConsPlusNormal"/>
            </w:pPr>
            <w:r>
              <w:t>644043, г. Омск, ул. Тарская, 11</w:t>
            </w:r>
          </w:p>
        </w:tc>
        <w:tc>
          <w:tcPr>
            <w:tcW w:w="1320" w:type="dxa"/>
          </w:tcPr>
          <w:p w:rsidR="00EF1FA0" w:rsidRDefault="00EF1FA0">
            <w:pPr>
              <w:pStyle w:val="ConsPlusNormal"/>
              <w:jc w:val="center"/>
            </w:pPr>
            <w:r>
              <w:t>3</w:t>
            </w:r>
          </w:p>
        </w:tc>
        <w:tc>
          <w:tcPr>
            <w:tcW w:w="2310" w:type="dxa"/>
          </w:tcPr>
          <w:p w:rsidR="00EF1FA0" w:rsidRDefault="00EF1FA0">
            <w:pPr>
              <w:pStyle w:val="ConsPlusNormal"/>
            </w:pPr>
            <w:r>
              <w:t>tu55@rosim.ru</w:t>
            </w:r>
          </w:p>
        </w:tc>
        <w:tc>
          <w:tcPr>
            <w:tcW w:w="2608" w:type="dxa"/>
          </w:tcPr>
          <w:p w:rsidR="00EF1FA0" w:rsidRDefault="00EF1FA0">
            <w:pPr>
              <w:pStyle w:val="ConsPlusNormal"/>
            </w:pPr>
            <w:r>
              <w:t>http://tu55.rosim.ru</w:t>
            </w:r>
          </w:p>
        </w:tc>
      </w:tr>
      <w:tr w:rsidR="00EF1FA0">
        <w:tc>
          <w:tcPr>
            <w:tcW w:w="2970" w:type="dxa"/>
          </w:tcPr>
          <w:p w:rsidR="00EF1FA0" w:rsidRDefault="00EF1FA0">
            <w:pPr>
              <w:pStyle w:val="ConsPlusNormal"/>
              <w:jc w:val="center"/>
            </w:pPr>
            <w:r>
              <w:lastRenderedPageBreak/>
              <w:t>Территориальное управление Росимущества в Оренбургской области</w:t>
            </w:r>
          </w:p>
        </w:tc>
        <w:tc>
          <w:tcPr>
            <w:tcW w:w="2154" w:type="dxa"/>
          </w:tcPr>
          <w:p w:rsidR="00EF1FA0" w:rsidRDefault="00EF1FA0">
            <w:pPr>
              <w:pStyle w:val="ConsPlusNormal"/>
            </w:pPr>
            <w:r>
              <w:t>(3532) 77-37-18</w:t>
            </w:r>
          </w:p>
        </w:tc>
        <w:tc>
          <w:tcPr>
            <w:tcW w:w="3300" w:type="dxa"/>
          </w:tcPr>
          <w:p w:rsidR="00EF1FA0" w:rsidRDefault="00EF1FA0">
            <w:pPr>
              <w:pStyle w:val="ConsPlusNormal"/>
            </w:pPr>
            <w:r>
              <w:t>460000, г. Оренбург, пр-т Парковый, 6</w:t>
            </w:r>
          </w:p>
        </w:tc>
        <w:tc>
          <w:tcPr>
            <w:tcW w:w="1320" w:type="dxa"/>
          </w:tcPr>
          <w:p w:rsidR="00EF1FA0" w:rsidRDefault="00EF1FA0">
            <w:pPr>
              <w:pStyle w:val="ConsPlusNormal"/>
              <w:jc w:val="center"/>
            </w:pPr>
            <w:r>
              <w:t>2</w:t>
            </w:r>
          </w:p>
        </w:tc>
        <w:tc>
          <w:tcPr>
            <w:tcW w:w="2310" w:type="dxa"/>
          </w:tcPr>
          <w:p w:rsidR="00EF1FA0" w:rsidRDefault="00EF1FA0">
            <w:pPr>
              <w:pStyle w:val="ConsPlusNormal"/>
            </w:pPr>
            <w:r>
              <w:t>tu56@rosim.ru</w:t>
            </w:r>
          </w:p>
        </w:tc>
        <w:tc>
          <w:tcPr>
            <w:tcW w:w="2608" w:type="dxa"/>
          </w:tcPr>
          <w:p w:rsidR="00EF1FA0" w:rsidRDefault="00EF1FA0">
            <w:pPr>
              <w:pStyle w:val="ConsPlusNormal"/>
            </w:pPr>
            <w:r>
              <w:t>http://tu56.rosim.ru</w:t>
            </w:r>
          </w:p>
        </w:tc>
      </w:tr>
      <w:tr w:rsidR="00EF1FA0">
        <w:tc>
          <w:tcPr>
            <w:tcW w:w="2970" w:type="dxa"/>
          </w:tcPr>
          <w:p w:rsidR="00EF1FA0" w:rsidRDefault="00EF1FA0">
            <w:pPr>
              <w:pStyle w:val="ConsPlusNormal"/>
              <w:jc w:val="center"/>
            </w:pPr>
            <w:r>
              <w:t>Территориальное управление Росимущества в Орловской области</w:t>
            </w:r>
          </w:p>
        </w:tc>
        <w:tc>
          <w:tcPr>
            <w:tcW w:w="2154" w:type="dxa"/>
          </w:tcPr>
          <w:p w:rsidR="00EF1FA0" w:rsidRDefault="00EF1FA0">
            <w:pPr>
              <w:pStyle w:val="ConsPlusNormal"/>
            </w:pPr>
            <w:r>
              <w:t>(4862) 73-17-21</w:t>
            </w:r>
          </w:p>
        </w:tc>
        <w:tc>
          <w:tcPr>
            <w:tcW w:w="3300" w:type="dxa"/>
          </w:tcPr>
          <w:p w:rsidR="00EF1FA0" w:rsidRDefault="00EF1FA0">
            <w:pPr>
              <w:pStyle w:val="ConsPlusNormal"/>
            </w:pPr>
            <w:r>
              <w:t>302001, г. Орел, ул. Красина, 7</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tu57@rosim.ru</w:t>
            </w:r>
          </w:p>
        </w:tc>
        <w:tc>
          <w:tcPr>
            <w:tcW w:w="2608" w:type="dxa"/>
          </w:tcPr>
          <w:p w:rsidR="00EF1FA0" w:rsidRDefault="00EF1FA0">
            <w:pPr>
              <w:pStyle w:val="ConsPlusNormal"/>
            </w:pPr>
            <w:r>
              <w:t>http://tu57.rosim.ru</w:t>
            </w:r>
          </w:p>
        </w:tc>
      </w:tr>
      <w:tr w:rsidR="00EF1FA0">
        <w:tc>
          <w:tcPr>
            <w:tcW w:w="2970" w:type="dxa"/>
          </w:tcPr>
          <w:p w:rsidR="00EF1FA0" w:rsidRDefault="00EF1FA0">
            <w:pPr>
              <w:pStyle w:val="ConsPlusNormal"/>
              <w:jc w:val="center"/>
            </w:pPr>
            <w:r>
              <w:t>Территориальное управление Росимущества в Пензенской области</w:t>
            </w:r>
          </w:p>
        </w:tc>
        <w:tc>
          <w:tcPr>
            <w:tcW w:w="2154" w:type="dxa"/>
          </w:tcPr>
          <w:p w:rsidR="00EF1FA0" w:rsidRDefault="00EF1FA0">
            <w:pPr>
              <w:pStyle w:val="ConsPlusNormal"/>
            </w:pPr>
            <w:r>
              <w:t>(8412) 52-55-13</w:t>
            </w:r>
          </w:p>
        </w:tc>
        <w:tc>
          <w:tcPr>
            <w:tcW w:w="3300" w:type="dxa"/>
          </w:tcPr>
          <w:p w:rsidR="00EF1FA0" w:rsidRDefault="00EF1FA0">
            <w:pPr>
              <w:pStyle w:val="ConsPlusNormal"/>
            </w:pPr>
            <w:r>
              <w:t>440000, г. Пенза, ул. Урицкого, 127</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tu58@rosim.ru</w:t>
            </w:r>
          </w:p>
        </w:tc>
        <w:tc>
          <w:tcPr>
            <w:tcW w:w="2608" w:type="dxa"/>
          </w:tcPr>
          <w:p w:rsidR="00EF1FA0" w:rsidRDefault="00EF1FA0">
            <w:pPr>
              <w:pStyle w:val="ConsPlusNormal"/>
            </w:pPr>
            <w:r>
              <w:t>http://tu58.rosim.ru</w:t>
            </w:r>
          </w:p>
        </w:tc>
      </w:tr>
      <w:tr w:rsidR="00EF1FA0">
        <w:tc>
          <w:tcPr>
            <w:tcW w:w="2970" w:type="dxa"/>
          </w:tcPr>
          <w:p w:rsidR="00EF1FA0" w:rsidRDefault="00EF1FA0">
            <w:pPr>
              <w:pStyle w:val="ConsPlusNormal"/>
              <w:jc w:val="center"/>
            </w:pPr>
            <w:r>
              <w:t>Территориальное управление Росимущества в Псковской области</w:t>
            </w:r>
          </w:p>
        </w:tc>
        <w:tc>
          <w:tcPr>
            <w:tcW w:w="2154" w:type="dxa"/>
          </w:tcPr>
          <w:p w:rsidR="00EF1FA0" w:rsidRDefault="00EF1FA0">
            <w:pPr>
              <w:pStyle w:val="ConsPlusNormal"/>
            </w:pPr>
            <w:r>
              <w:t>(8112) 72-39-20</w:t>
            </w:r>
          </w:p>
        </w:tc>
        <w:tc>
          <w:tcPr>
            <w:tcW w:w="3300" w:type="dxa"/>
          </w:tcPr>
          <w:p w:rsidR="00EF1FA0" w:rsidRDefault="00EF1FA0">
            <w:pPr>
              <w:pStyle w:val="ConsPlusNormal"/>
            </w:pPr>
            <w:r>
              <w:t>180001, г. Псков, ул. Гоголя, 4</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tu60@rosim.ru</w:t>
            </w:r>
          </w:p>
        </w:tc>
        <w:tc>
          <w:tcPr>
            <w:tcW w:w="2608" w:type="dxa"/>
          </w:tcPr>
          <w:p w:rsidR="00EF1FA0" w:rsidRDefault="00EF1FA0">
            <w:pPr>
              <w:pStyle w:val="ConsPlusNormal"/>
            </w:pPr>
            <w:r>
              <w:t>http://tu60.rosim.ru</w:t>
            </w:r>
          </w:p>
        </w:tc>
      </w:tr>
      <w:tr w:rsidR="00EF1FA0">
        <w:tc>
          <w:tcPr>
            <w:tcW w:w="2970" w:type="dxa"/>
          </w:tcPr>
          <w:p w:rsidR="00EF1FA0" w:rsidRDefault="00EF1FA0">
            <w:pPr>
              <w:pStyle w:val="ConsPlusNormal"/>
              <w:jc w:val="center"/>
            </w:pPr>
            <w:r>
              <w:t>Территориальное управление Росимущества в Ростовской области</w:t>
            </w:r>
          </w:p>
        </w:tc>
        <w:tc>
          <w:tcPr>
            <w:tcW w:w="2154" w:type="dxa"/>
          </w:tcPr>
          <w:p w:rsidR="00EF1FA0" w:rsidRDefault="00EF1FA0">
            <w:pPr>
              <w:pStyle w:val="ConsPlusNormal"/>
            </w:pPr>
            <w:r>
              <w:t>(863) 240-52-99</w:t>
            </w:r>
          </w:p>
        </w:tc>
        <w:tc>
          <w:tcPr>
            <w:tcW w:w="3300" w:type="dxa"/>
          </w:tcPr>
          <w:p w:rsidR="00EF1FA0" w:rsidRDefault="00EF1FA0">
            <w:pPr>
              <w:pStyle w:val="ConsPlusNormal"/>
            </w:pPr>
            <w:r>
              <w:t>344050, г. Ростов-на-Дону, ул. Социалистическая, д. 112</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tu61@rosim.ru</w:t>
            </w:r>
          </w:p>
        </w:tc>
        <w:tc>
          <w:tcPr>
            <w:tcW w:w="2608" w:type="dxa"/>
          </w:tcPr>
          <w:p w:rsidR="00EF1FA0" w:rsidRDefault="00EF1FA0">
            <w:pPr>
              <w:pStyle w:val="ConsPlusNormal"/>
            </w:pPr>
            <w:r>
              <w:t>http://tu61.rosim.ru</w:t>
            </w:r>
          </w:p>
        </w:tc>
      </w:tr>
      <w:tr w:rsidR="00EF1FA0">
        <w:tc>
          <w:tcPr>
            <w:tcW w:w="2970" w:type="dxa"/>
          </w:tcPr>
          <w:p w:rsidR="00EF1FA0" w:rsidRDefault="00EF1FA0">
            <w:pPr>
              <w:pStyle w:val="ConsPlusNormal"/>
              <w:jc w:val="center"/>
            </w:pPr>
            <w:r>
              <w:t>Территориальное управление Росимущества в Рязанской области</w:t>
            </w:r>
          </w:p>
        </w:tc>
        <w:tc>
          <w:tcPr>
            <w:tcW w:w="2154" w:type="dxa"/>
          </w:tcPr>
          <w:p w:rsidR="00EF1FA0" w:rsidRDefault="00EF1FA0">
            <w:pPr>
              <w:pStyle w:val="ConsPlusNormal"/>
            </w:pPr>
            <w:r>
              <w:t>(4912) 92-66-55</w:t>
            </w:r>
          </w:p>
        </w:tc>
        <w:tc>
          <w:tcPr>
            <w:tcW w:w="3300" w:type="dxa"/>
          </w:tcPr>
          <w:p w:rsidR="00EF1FA0" w:rsidRDefault="00EF1FA0">
            <w:pPr>
              <w:pStyle w:val="ConsPlusNormal"/>
            </w:pPr>
            <w:r>
              <w:t>390013, г. Рязань, ул. Дзержинского, 14Б</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tu62@rosim.ru</w:t>
            </w:r>
          </w:p>
        </w:tc>
        <w:tc>
          <w:tcPr>
            <w:tcW w:w="2608" w:type="dxa"/>
          </w:tcPr>
          <w:p w:rsidR="00EF1FA0" w:rsidRDefault="00EF1FA0">
            <w:pPr>
              <w:pStyle w:val="ConsPlusNormal"/>
            </w:pPr>
            <w:r>
              <w:t>http://tu62.rosim.ru</w:t>
            </w:r>
          </w:p>
        </w:tc>
      </w:tr>
      <w:tr w:rsidR="00EF1FA0">
        <w:tc>
          <w:tcPr>
            <w:tcW w:w="2970" w:type="dxa"/>
          </w:tcPr>
          <w:p w:rsidR="00EF1FA0" w:rsidRDefault="00EF1FA0">
            <w:pPr>
              <w:pStyle w:val="ConsPlusNormal"/>
              <w:jc w:val="center"/>
            </w:pPr>
            <w:r>
              <w:t>Территориальное управление Росимущества в Самарской области</w:t>
            </w:r>
          </w:p>
        </w:tc>
        <w:tc>
          <w:tcPr>
            <w:tcW w:w="2154" w:type="dxa"/>
          </w:tcPr>
          <w:p w:rsidR="00EF1FA0" w:rsidRDefault="00EF1FA0">
            <w:pPr>
              <w:pStyle w:val="ConsPlusNormal"/>
            </w:pPr>
            <w:r>
              <w:t>(8462) 340-10-72</w:t>
            </w:r>
          </w:p>
        </w:tc>
        <w:tc>
          <w:tcPr>
            <w:tcW w:w="3300" w:type="dxa"/>
          </w:tcPr>
          <w:p w:rsidR="00EF1FA0" w:rsidRDefault="00EF1FA0">
            <w:pPr>
              <w:pStyle w:val="ConsPlusNormal"/>
            </w:pPr>
            <w:r>
              <w:t>443010, г. Самара, ул. Красноармейская, 21</w:t>
            </w:r>
          </w:p>
        </w:tc>
        <w:tc>
          <w:tcPr>
            <w:tcW w:w="1320" w:type="dxa"/>
          </w:tcPr>
          <w:p w:rsidR="00EF1FA0" w:rsidRDefault="00EF1FA0">
            <w:pPr>
              <w:pStyle w:val="ConsPlusNormal"/>
              <w:jc w:val="center"/>
            </w:pPr>
            <w:r>
              <w:t>1</w:t>
            </w:r>
          </w:p>
        </w:tc>
        <w:tc>
          <w:tcPr>
            <w:tcW w:w="2310" w:type="dxa"/>
          </w:tcPr>
          <w:p w:rsidR="00EF1FA0" w:rsidRDefault="00EF1FA0">
            <w:pPr>
              <w:pStyle w:val="ConsPlusNormal"/>
            </w:pPr>
            <w:r>
              <w:t>tu63@rosim.ru</w:t>
            </w:r>
          </w:p>
        </w:tc>
        <w:tc>
          <w:tcPr>
            <w:tcW w:w="2608" w:type="dxa"/>
          </w:tcPr>
          <w:p w:rsidR="00EF1FA0" w:rsidRDefault="00EF1FA0">
            <w:pPr>
              <w:pStyle w:val="ConsPlusNormal"/>
            </w:pPr>
            <w:r>
              <w:t>http://tu63.rosim.ru</w:t>
            </w:r>
          </w:p>
        </w:tc>
      </w:tr>
      <w:tr w:rsidR="00EF1FA0">
        <w:tc>
          <w:tcPr>
            <w:tcW w:w="2970" w:type="dxa"/>
          </w:tcPr>
          <w:p w:rsidR="00EF1FA0" w:rsidRDefault="00EF1FA0">
            <w:pPr>
              <w:pStyle w:val="ConsPlusNormal"/>
              <w:jc w:val="center"/>
            </w:pPr>
            <w:r>
              <w:t>Территориальное управление Росимущества в Саратовской области</w:t>
            </w:r>
          </w:p>
        </w:tc>
        <w:tc>
          <w:tcPr>
            <w:tcW w:w="2154" w:type="dxa"/>
          </w:tcPr>
          <w:p w:rsidR="00EF1FA0" w:rsidRDefault="00EF1FA0">
            <w:pPr>
              <w:pStyle w:val="ConsPlusNormal"/>
            </w:pPr>
            <w:r>
              <w:t>(8452) 73-49-50</w:t>
            </w:r>
          </w:p>
        </w:tc>
        <w:tc>
          <w:tcPr>
            <w:tcW w:w="3300" w:type="dxa"/>
          </w:tcPr>
          <w:p w:rsidR="00EF1FA0" w:rsidRDefault="00EF1FA0">
            <w:pPr>
              <w:pStyle w:val="ConsPlusNormal"/>
            </w:pPr>
            <w:r>
              <w:t>410056, г. Саратов, ул. Советская, д. 60</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tu64@rosim.ru</w:t>
            </w:r>
          </w:p>
        </w:tc>
        <w:tc>
          <w:tcPr>
            <w:tcW w:w="2608" w:type="dxa"/>
          </w:tcPr>
          <w:p w:rsidR="00EF1FA0" w:rsidRDefault="00EF1FA0">
            <w:pPr>
              <w:pStyle w:val="ConsPlusNormal"/>
            </w:pPr>
            <w:r>
              <w:t>http://tu64.rosim.ru</w:t>
            </w:r>
          </w:p>
        </w:tc>
      </w:tr>
      <w:tr w:rsidR="00EF1FA0">
        <w:tc>
          <w:tcPr>
            <w:tcW w:w="2970" w:type="dxa"/>
          </w:tcPr>
          <w:p w:rsidR="00EF1FA0" w:rsidRDefault="00EF1FA0">
            <w:pPr>
              <w:pStyle w:val="ConsPlusNormal"/>
              <w:jc w:val="center"/>
            </w:pPr>
            <w:r>
              <w:t>Территориальное управление Росимущества в Сахалинской области</w:t>
            </w:r>
          </w:p>
        </w:tc>
        <w:tc>
          <w:tcPr>
            <w:tcW w:w="2154" w:type="dxa"/>
          </w:tcPr>
          <w:p w:rsidR="00EF1FA0" w:rsidRDefault="00EF1FA0">
            <w:pPr>
              <w:pStyle w:val="ConsPlusNormal"/>
            </w:pPr>
            <w:r>
              <w:t>(4242) 43-79-09</w:t>
            </w:r>
          </w:p>
        </w:tc>
        <w:tc>
          <w:tcPr>
            <w:tcW w:w="3300" w:type="dxa"/>
          </w:tcPr>
          <w:p w:rsidR="00EF1FA0" w:rsidRDefault="00EF1FA0">
            <w:pPr>
              <w:pStyle w:val="ConsPlusNormal"/>
            </w:pPr>
            <w:r>
              <w:t>693010, г. Южно-Сахалинск, Коммунистический пр., 27А</w:t>
            </w:r>
          </w:p>
        </w:tc>
        <w:tc>
          <w:tcPr>
            <w:tcW w:w="1320" w:type="dxa"/>
          </w:tcPr>
          <w:p w:rsidR="00EF1FA0" w:rsidRDefault="00EF1FA0">
            <w:pPr>
              <w:pStyle w:val="ConsPlusNormal"/>
              <w:jc w:val="center"/>
            </w:pPr>
            <w:r>
              <w:t>8</w:t>
            </w:r>
          </w:p>
        </w:tc>
        <w:tc>
          <w:tcPr>
            <w:tcW w:w="2310" w:type="dxa"/>
          </w:tcPr>
          <w:p w:rsidR="00EF1FA0" w:rsidRDefault="00EF1FA0">
            <w:pPr>
              <w:pStyle w:val="ConsPlusNormal"/>
            </w:pPr>
            <w:r>
              <w:t>tu65@rosim.ru</w:t>
            </w:r>
          </w:p>
        </w:tc>
        <w:tc>
          <w:tcPr>
            <w:tcW w:w="2608" w:type="dxa"/>
          </w:tcPr>
          <w:p w:rsidR="00EF1FA0" w:rsidRDefault="00EF1FA0">
            <w:pPr>
              <w:pStyle w:val="ConsPlusNormal"/>
            </w:pPr>
            <w:r>
              <w:t>http://tu65.rosim.ru</w:t>
            </w:r>
          </w:p>
        </w:tc>
      </w:tr>
      <w:tr w:rsidR="00EF1FA0">
        <w:tc>
          <w:tcPr>
            <w:tcW w:w="2970" w:type="dxa"/>
          </w:tcPr>
          <w:p w:rsidR="00EF1FA0" w:rsidRDefault="00EF1FA0">
            <w:pPr>
              <w:pStyle w:val="ConsPlusNormal"/>
              <w:jc w:val="center"/>
            </w:pPr>
            <w:r>
              <w:lastRenderedPageBreak/>
              <w:t>Территориальное управление Росимущества в Свердловской области</w:t>
            </w:r>
          </w:p>
        </w:tc>
        <w:tc>
          <w:tcPr>
            <w:tcW w:w="2154" w:type="dxa"/>
          </w:tcPr>
          <w:p w:rsidR="00EF1FA0" w:rsidRDefault="00EF1FA0">
            <w:pPr>
              <w:pStyle w:val="ConsPlusNormal"/>
            </w:pPr>
            <w:r>
              <w:t>(343) 379-40-77</w:t>
            </w:r>
          </w:p>
        </w:tc>
        <w:tc>
          <w:tcPr>
            <w:tcW w:w="3300" w:type="dxa"/>
          </w:tcPr>
          <w:p w:rsidR="00EF1FA0" w:rsidRDefault="00EF1FA0">
            <w:pPr>
              <w:pStyle w:val="ConsPlusNormal"/>
            </w:pPr>
            <w:r>
              <w:t>620075, г. Екатеринбург, ул. Восточная, 52</w:t>
            </w:r>
          </w:p>
        </w:tc>
        <w:tc>
          <w:tcPr>
            <w:tcW w:w="1320" w:type="dxa"/>
          </w:tcPr>
          <w:p w:rsidR="00EF1FA0" w:rsidRDefault="00EF1FA0">
            <w:pPr>
              <w:pStyle w:val="ConsPlusNormal"/>
              <w:jc w:val="center"/>
            </w:pPr>
            <w:r>
              <w:t>2</w:t>
            </w:r>
          </w:p>
        </w:tc>
        <w:tc>
          <w:tcPr>
            <w:tcW w:w="2310" w:type="dxa"/>
          </w:tcPr>
          <w:p w:rsidR="00EF1FA0" w:rsidRDefault="00EF1FA0">
            <w:pPr>
              <w:pStyle w:val="ConsPlusNormal"/>
            </w:pPr>
            <w:r>
              <w:t>tu66@rosim.ru</w:t>
            </w:r>
          </w:p>
        </w:tc>
        <w:tc>
          <w:tcPr>
            <w:tcW w:w="2608" w:type="dxa"/>
          </w:tcPr>
          <w:p w:rsidR="00EF1FA0" w:rsidRDefault="00EF1FA0">
            <w:pPr>
              <w:pStyle w:val="ConsPlusNormal"/>
            </w:pPr>
            <w:r>
              <w:t>http://tu66.rosim.ru</w:t>
            </w:r>
          </w:p>
        </w:tc>
      </w:tr>
      <w:tr w:rsidR="00EF1FA0">
        <w:tc>
          <w:tcPr>
            <w:tcW w:w="2970" w:type="dxa"/>
          </w:tcPr>
          <w:p w:rsidR="00EF1FA0" w:rsidRDefault="00EF1FA0">
            <w:pPr>
              <w:pStyle w:val="ConsPlusNormal"/>
              <w:jc w:val="center"/>
            </w:pPr>
            <w:r>
              <w:t>Территориальное управление Росимущества в Смоленской области</w:t>
            </w:r>
          </w:p>
        </w:tc>
        <w:tc>
          <w:tcPr>
            <w:tcW w:w="2154" w:type="dxa"/>
          </w:tcPr>
          <w:p w:rsidR="00EF1FA0" w:rsidRDefault="00EF1FA0">
            <w:pPr>
              <w:pStyle w:val="ConsPlusNormal"/>
            </w:pPr>
            <w:r>
              <w:t>(4812) 38-62-32</w:t>
            </w:r>
          </w:p>
        </w:tc>
        <w:tc>
          <w:tcPr>
            <w:tcW w:w="3300" w:type="dxa"/>
          </w:tcPr>
          <w:p w:rsidR="00EF1FA0" w:rsidRDefault="00EF1FA0">
            <w:pPr>
              <w:pStyle w:val="ConsPlusNormal"/>
            </w:pPr>
            <w:r>
              <w:t>214008, г. Смоленск, пл. Ленина, 1</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tu67@rosim.ru</w:t>
            </w:r>
          </w:p>
        </w:tc>
        <w:tc>
          <w:tcPr>
            <w:tcW w:w="2608" w:type="dxa"/>
          </w:tcPr>
          <w:p w:rsidR="00EF1FA0" w:rsidRDefault="00EF1FA0">
            <w:pPr>
              <w:pStyle w:val="ConsPlusNormal"/>
            </w:pPr>
            <w:r>
              <w:t>http://tu67.rosim.ru</w:t>
            </w:r>
          </w:p>
        </w:tc>
      </w:tr>
      <w:tr w:rsidR="00EF1FA0">
        <w:tc>
          <w:tcPr>
            <w:tcW w:w="2970" w:type="dxa"/>
          </w:tcPr>
          <w:p w:rsidR="00EF1FA0" w:rsidRDefault="00EF1FA0">
            <w:pPr>
              <w:pStyle w:val="ConsPlusNormal"/>
              <w:jc w:val="center"/>
            </w:pPr>
            <w:r>
              <w:t>Территориальное управление Росимущества в Тамбовской области</w:t>
            </w:r>
          </w:p>
        </w:tc>
        <w:tc>
          <w:tcPr>
            <w:tcW w:w="2154" w:type="dxa"/>
          </w:tcPr>
          <w:p w:rsidR="00EF1FA0" w:rsidRDefault="00EF1FA0">
            <w:pPr>
              <w:pStyle w:val="ConsPlusNormal"/>
            </w:pPr>
            <w:r>
              <w:t>(4752) 72-16-56</w:t>
            </w:r>
          </w:p>
        </w:tc>
        <w:tc>
          <w:tcPr>
            <w:tcW w:w="3300" w:type="dxa"/>
          </w:tcPr>
          <w:p w:rsidR="00EF1FA0" w:rsidRDefault="00EF1FA0">
            <w:pPr>
              <w:pStyle w:val="ConsPlusNormal"/>
            </w:pPr>
            <w:r>
              <w:t>392000, г. Тамбов, ул. Московская, 65</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tu68@rosim.ru</w:t>
            </w:r>
          </w:p>
        </w:tc>
        <w:tc>
          <w:tcPr>
            <w:tcW w:w="2608" w:type="dxa"/>
          </w:tcPr>
          <w:p w:rsidR="00EF1FA0" w:rsidRDefault="00EF1FA0">
            <w:pPr>
              <w:pStyle w:val="ConsPlusNormal"/>
            </w:pPr>
            <w:r>
              <w:t>http://tu68.rosim.ru</w:t>
            </w:r>
          </w:p>
        </w:tc>
      </w:tr>
      <w:tr w:rsidR="00EF1FA0">
        <w:tc>
          <w:tcPr>
            <w:tcW w:w="2970" w:type="dxa"/>
          </w:tcPr>
          <w:p w:rsidR="00EF1FA0" w:rsidRDefault="00EF1FA0">
            <w:pPr>
              <w:pStyle w:val="ConsPlusNormal"/>
              <w:jc w:val="center"/>
            </w:pPr>
            <w:r>
              <w:t>Территориальное управление Росимущества в Тверской области</w:t>
            </w:r>
          </w:p>
        </w:tc>
        <w:tc>
          <w:tcPr>
            <w:tcW w:w="2154" w:type="dxa"/>
          </w:tcPr>
          <w:p w:rsidR="00EF1FA0" w:rsidRDefault="00EF1FA0">
            <w:pPr>
              <w:pStyle w:val="ConsPlusNormal"/>
            </w:pPr>
            <w:r>
              <w:t>(4822) 32-03-33</w:t>
            </w:r>
          </w:p>
        </w:tc>
        <w:tc>
          <w:tcPr>
            <w:tcW w:w="3300" w:type="dxa"/>
          </w:tcPr>
          <w:p w:rsidR="00EF1FA0" w:rsidRDefault="00EF1FA0">
            <w:pPr>
              <w:pStyle w:val="ConsPlusNormal"/>
            </w:pPr>
            <w:r>
              <w:t>170100, г. Тверь, ул. Советская, д. 33</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tu69@rosim.ru</w:t>
            </w:r>
          </w:p>
        </w:tc>
        <w:tc>
          <w:tcPr>
            <w:tcW w:w="2608" w:type="dxa"/>
          </w:tcPr>
          <w:p w:rsidR="00EF1FA0" w:rsidRDefault="00EF1FA0">
            <w:pPr>
              <w:pStyle w:val="ConsPlusNormal"/>
            </w:pPr>
            <w:r>
              <w:t>http://tu69.rosim.ru</w:t>
            </w:r>
          </w:p>
        </w:tc>
      </w:tr>
      <w:tr w:rsidR="00EF1FA0">
        <w:tc>
          <w:tcPr>
            <w:tcW w:w="2970" w:type="dxa"/>
          </w:tcPr>
          <w:p w:rsidR="00EF1FA0" w:rsidRDefault="00EF1FA0">
            <w:pPr>
              <w:pStyle w:val="ConsPlusNormal"/>
              <w:jc w:val="center"/>
            </w:pPr>
            <w:r>
              <w:t>Территориальное управление Росимущества в Томской области</w:t>
            </w:r>
          </w:p>
        </w:tc>
        <w:tc>
          <w:tcPr>
            <w:tcW w:w="2154" w:type="dxa"/>
          </w:tcPr>
          <w:p w:rsidR="00EF1FA0" w:rsidRDefault="00EF1FA0">
            <w:pPr>
              <w:pStyle w:val="ConsPlusNormal"/>
            </w:pPr>
            <w:r>
              <w:t>(3822) 55-75-95</w:t>
            </w:r>
          </w:p>
        </w:tc>
        <w:tc>
          <w:tcPr>
            <w:tcW w:w="3300" w:type="dxa"/>
          </w:tcPr>
          <w:p w:rsidR="00EF1FA0" w:rsidRDefault="00EF1FA0">
            <w:pPr>
              <w:pStyle w:val="ConsPlusNormal"/>
            </w:pPr>
            <w:r>
              <w:t>634041, г. Томск, пр. Кирова, 51</w:t>
            </w:r>
          </w:p>
        </w:tc>
        <w:tc>
          <w:tcPr>
            <w:tcW w:w="1320" w:type="dxa"/>
          </w:tcPr>
          <w:p w:rsidR="00EF1FA0" w:rsidRDefault="00EF1FA0">
            <w:pPr>
              <w:pStyle w:val="ConsPlusNormal"/>
              <w:jc w:val="center"/>
            </w:pPr>
            <w:r>
              <w:t>3</w:t>
            </w:r>
          </w:p>
        </w:tc>
        <w:tc>
          <w:tcPr>
            <w:tcW w:w="2310" w:type="dxa"/>
          </w:tcPr>
          <w:p w:rsidR="00EF1FA0" w:rsidRDefault="00EF1FA0">
            <w:pPr>
              <w:pStyle w:val="ConsPlusNormal"/>
            </w:pPr>
            <w:r>
              <w:t>tu70@rosim.ru</w:t>
            </w:r>
          </w:p>
        </w:tc>
        <w:tc>
          <w:tcPr>
            <w:tcW w:w="2608" w:type="dxa"/>
          </w:tcPr>
          <w:p w:rsidR="00EF1FA0" w:rsidRDefault="00EF1FA0">
            <w:pPr>
              <w:pStyle w:val="ConsPlusNormal"/>
            </w:pPr>
            <w:r>
              <w:t>http://tu70.rosim.ru</w:t>
            </w:r>
          </w:p>
        </w:tc>
      </w:tr>
      <w:tr w:rsidR="00EF1FA0">
        <w:tc>
          <w:tcPr>
            <w:tcW w:w="2970" w:type="dxa"/>
          </w:tcPr>
          <w:p w:rsidR="00EF1FA0" w:rsidRDefault="00EF1FA0">
            <w:pPr>
              <w:pStyle w:val="ConsPlusNormal"/>
              <w:jc w:val="center"/>
            </w:pPr>
            <w:r>
              <w:t>Территориальное управление Росимущества в Тульской области</w:t>
            </w:r>
          </w:p>
        </w:tc>
        <w:tc>
          <w:tcPr>
            <w:tcW w:w="2154" w:type="dxa"/>
          </w:tcPr>
          <w:p w:rsidR="00EF1FA0" w:rsidRDefault="00EF1FA0">
            <w:pPr>
              <w:pStyle w:val="ConsPlusNormal"/>
            </w:pPr>
            <w:r>
              <w:t>(4872) 21-16-30</w:t>
            </w:r>
          </w:p>
        </w:tc>
        <w:tc>
          <w:tcPr>
            <w:tcW w:w="3300" w:type="dxa"/>
          </w:tcPr>
          <w:p w:rsidR="00EF1FA0" w:rsidRDefault="00EF1FA0">
            <w:pPr>
              <w:pStyle w:val="ConsPlusNormal"/>
            </w:pPr>
            <w:r>
              <w:t>300041, г. Тула, ул. Сойфера, 16</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tu71@rosim.ru</w:t>
            </w:r>
          </w:p>
        </w:tc>
        <w:tc>
          <w:tcPr>
            <w:tcW w:w="2608" w:type="dxa"/>
          </w:tcPr>
          <w:p w:rsidR="00EF1FA0" w:rsidRDefault="00EF1FA0">
            <w:pPr>
              <w:pStyle w:val="ConsPlusNormal"/>
            </w:pPr>
            <w:r>
              <w:t>http://tu71.rosim.ru</w:t>
            </w:r>
          </w:p>
        </w:tc>
      </w:tr>
      <w:tr w:rsidR="00EF1FA0">
        <w:tc>
          <w:tcPr>
            <w:tcW w:w="2970" w:type="dxa"/>
          </w:tcPr>
          <w:p w:rsidR="00EF1FA0" w:rsidRDefault="00EF1FA0">
            <w:pPr>
              <w:pStyle w:val="ConsPlusNormal"/>
              <w:jc w:val="center"/>
            </w:pPr>
            <w:r>
              <w:t>Территориальное управление Росимущества в Тюменской области</w:t>
            </w:r>
          </w:p>
        </w:tc>
        <w:tc>
          <w:tcPr>
            <w:tcW w:w="2154" w:type="dxa"/>
          </w:tcPr>
          <w:p w:rsidR="00EF1FA0" w:rsidRDefault="00EF1FA0">
            <w:pPr>
              <w:pStyle w:val="ConsPlusNormal"/>
            </w:pPr>
            <w:r>
              <w:t>(3452) 46-60-70</w:t>
            </w:r>
          </w:p>
        </w:tc>
        <w:tc>
          <w:tcPr>
            <w:tcW w:w="3300" w:type="dxa"/>
          </w:tcPr>
          <w:p w:rsidR="00EF1FA0" w:rsidRDefault="00EF1FA0">
            <w:pPr>
              <w:pStyle w:val="ConsPlusNormal"/>
            </w:pPr>
            <w:r>
              <w:t>625000, г. Тюмень, ул. Водопроводная, 38</w:t>
            </w:r>
          </w:p>
        </w:tc>
        <w:tc>
          <w:tcPr>
            <w:tcW w:w="1320" w:type="dxa"/>
          </w:tcPr>
          <w:p w:rsidR="00EF1FA0" w:rsidRDefault="00EF1FA0">
            <w:pPr>
              <w:pStyle w:val="ConsPlusNormal"/>
              <w:jc w:val="center"/>
            </w:pPr>
            <w:r>
              <w:t>2</w:t>
            </w:r>
          </w:p>
        </w:tc>
        <w:tc>
          <w:tcPr>
            <w:tcW w:w="2310" w:type="dxa"/>
          </w:tcPr>
          <w:p w:rsidR="00EF1FA0" w:rsidRDefault="00EF1FA0">
            <w:pPr>
              <w:pStyle w:val="ConsPlusNormal"/>
            </w:pPr>
            <w:r>
              <w:t>tu72@rosim.ru</w:t>
            </w:r>
          </w:p>
        </w:tc>
        <w:tc>
          <w:tcPr>
            <w:tcW w:w="2608" w:type="dxa"/>
          </w:tcPr>
          <w:p w:rsidR="00EF1FA0" w:rsidRDefault="00EF1FA0">
            <w:pPr>
              <w:pStyle w:val="ConsPlusNormal"/>
            </w:pPr>
            <w:r>
              <w:t>http://tu72.rosim.ru</w:t>
            </w:r>
          </w:p>
        </w:tc>
      </w:tr>
      <w:tr w:rsidR="00EF1FA0">
        <w:tc>
          <w:tcPr>
            <w:tcW w:w="2970" w:type="dxa"/>
          </w:tcPr>
          <w:p w:rsidR="00EF1FA0" w:rsidRDefault="00EF1FA0">
            <w:pPr>
              <w:pStyle w:val="ConsPlusNormal"/>
              <w:jc w:val="center"/>
            </w:pPr>
            <w:r>
              <w:t>Территориальное управление Росимущества в Ульяновской области</w:t>
            </w:r>
          </w:p>
        </w:tc>
        <w:tc>
          <w:tcPr>
            <w:tcW w:w="2154" w:type="dxa"/>
          </w:tcPr>
          <w:p w:rsidR="00EF1FA0" w:rsidRDefault="00EF1FA0">
            <w:pPr>
              <w:pStyle w:val="ConsPlusNormal"/>
            </w:pPr>
            <w:r>
              <w:t>(8422) 44-98-80</w:t>
            </w:r>
          </w:p>
        </w:tc>
        <w:tc>
          <w:tcPr>
            <w:tcW w:w="3300" w:type="dxa"/>
          </w:tcPr>
          <w:p w:rsidR="00EF1FA0" w:rsidRDefault="00EF1FA0">
            <w:pPr>
              <w:pStyle w:val="ConsPlusNormal"/>
            </w:pPr>
            <w:r>
              <w:t>432071, г. Ульяновск, ул. Островского, 5</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tu73@rosim.ru</w:t>
            </w:r>
          </w:p>
        </w:tc>
        <w:tc>
          <w:tcPr>
            <w:tcW w:w="2608" w:type="dxa"/>
          </w:tcPr>
          <w:p w:rsidR="00EF1FA0" w:rsidRDefault="00EF1FA0">
            <w:pPr>
              <w:pStyle w:val="ConsPlusNormal"/>
            </w:pPr>
            <w:r>
              <w:t>http://tu73.rosim.ru</w:t>
            </w:r>
          </w:p>
        </w:tc>
      </w:tr>
      <w:tr w:rsidR="00EF1FA0">
        <w:tc>
          <w:tcPr>
            <w:tcW w:w="2970" w:type="dxa"/>
          </w:tcPr>
          <w:p w:rsidR="00EF1FA0" w:rsidRDefault="00EF1FA0">
            <w:pPr>
              <w:pStyle w:val="ConsPlusNormal"/>
              <w:jc w:val="center"/>
            </w:pPr>
            <w:r>
              <w:t>Территориальное управление Росимущества в Челябинской области</w:t>
            </w:r>
          </w:p>
        </w:tc>
        <w:tc>
          <w:tcPr>
            <w:tcW w:w="2154" w:type="dxa"/>
          </w:tcPr>
          <w:p w:rsidR="00EF1FA0" w:rsidRDefault="00EF1FA0">
            <w:pPr>
              <w:pStyle w:val="ConsPlusNormal"/>
            </w:pPr>
            <w:r>
              <w:t>(351) 263-77-22</w:t>
            </w:r>
          </w:p>
        </w:tc>
        <w:tc>
          <w:tcPr>
            <w:tcW w:w="3300" w:type="dxa"/>
          </w:tcPr>
          <w:p w:rsidR="00EF1FA0" w:rsidRDefault="00EF1FA0">
            <w:pPr>
              <w:pStyle w:val="ConsPlusNormal"/>
            </w:pPr>
            <w:r>
              <w:t>454091, г. Челябинск, пр. Ленина, 59</w:t>
            </w:r>
          </w:p>
        </w:tc>
        <w:tc>
          <w:tcPr>
            <w:tcW w:w="1320" w:type="dxa"/>
          </w:tcPr>
          <w:p w:rsidR="00EF1FA0" w:rsidRDefault="00EF1FA0">
            <w:pPr>
              <w:pStyle w:val="ConsPlusNormal"/>
              <w:jc w:val="center"/>
            </w:pPr>
            <w:r>
              <w:t>2</w:t>
            </w:r>
          </w:p>
        </w:tc>
        <w:tc>
          <w:tcPr>
            <w:tcW w:w="2310" w:type="dxa"/>
          </w:tcPr>
          <w:p w:rsidR="00EF1FA0" w:rsidRDefault="00EF1FA0">
            <w:pPr>
              <w:pStyle w:val="ConsPlusNormal"/>
            </w:pPr>
            <w:r>
              <w:t>tu74@rosim.ru</w:t>
            </w:r>
          </w:p>
        </w:tc>
        <w:tc>
          <w:tcPr>
            <w:tcW w:w="2608" w:type="dxa"/>
          </w:tcPr>
          <w:p w:rsidR="00EF1FA0" w:rsidRDefault="00EF1FA0">
            <w:pPr>
              <w:pStyle w:val="ConsPlusNormal"/>
            </w:pPr>
            <w:r>
              <w:t>http://tu74.rosim.ru</w:t>
            </w:r>
          </w:p>
        </w:tc>
      </w:tr>
      <w:tr w:rsidR="00EF1FA0">
        <w:tc>
          <w:tcPr>
            <w:tcW w:w="2970" w:type="dxa"/>
          </w:tcPr>
          <w:p w:rsidR="00EF1FA0" w:rsidRDefault="00EF1FA0">
            <w:pPr>
              <w:pStyle w:val="ConsPlusNormal"/>
              <w:jc w:val="center"/>
            </w:pPr>
            <w:r>
              <w:lastRenderedPageBreak/>
              <w:t>Территориальное управление Росимущества в Ярославской области</w:t>
            </w:r>
          </w:p>
        </w:tc>
        <w:tc>
          <w:tcPr>
            <w:tcW w:w="2154" w:type="dxa"/>
          </w:tcPr>
          <w:p w:rsidR="00EF1FA0" w:rsidRDefault="00EF1FA0">
            <w:pPr>
              <w:pStyle w:val="ConsPlusNormal"/>
            </w:pPr>
            <w:r>
              <w:t>(4852) 31-42-60</w:t>
            </w:r>
          </w:p>
        </w:tc>
        <w:tc>
          <w:tcPr>
            <w:tcW w:w="3300" w:type="dxa"/>
          </w:tcPr>
          <w:p w:rsidR="00EF1FA0" w:rsidRDefault="00EF1FA0">
            <w:pPr>
              <w:pStyle w:val="ConsPlusNormal"/>
            </w:pPr>
            <w:r>
              <w:t>150000, г. Ярославль, ул. Республиканская, д. 55/7</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tu76@rosim.ru</w:t>
            </w:r>
          </w:p>
        </w:tc>
        <w:tc>
          <w:tcPr>
            <w:tcW w:w="2608" w:type="dxa"/>
          </w:tcPr>
          <w:p w:rsidR="00EF1FA0" w:rsidRDefault="00EF1FA0">
            <w:pPr>
              <w:pStyle w:val="ConsPlusNormal"/>
            </w:pPr>
            <w:r>
              <w:t>http://tu76.rosim.ru</w:t>
            </w:r>
          </w:p>
        </w:tc>
      </w:tr>
      <w:tr w:rsidR="00EF1FA0">
        <w:tc>
          <w:tcPr>
            <w:tcW w:w="2970" w:type="dxa"/>
          </w:tcPr>
          <w:p w:rsidR="00EF1FA0" w:rsidRDefault="00EF1FA0">
            <w:pPr>
              <w:pStyle w:val="ConsPlusNormal"/>
              <w:jc w:val="center"/>
            </w:pPr>
            <w:r>
              <w:t>Территориальное управление Росимущества в Еврейской автономной области</w:t>
            </w:r>
          </w:p>
        </w:tc>
        <w:tc>
          <w:tcPr>
            <w:tcW w:w="2154" w:type="dxa"/>
          </w:tcPr>
          <w:p w:rsidR="00EF1FA0" w:rsidRDefault="00EF1FA0">
            <w:pPr>
              <w:pStyle w:val="ConsPlusNormal"/>
            </w:pPr>
            <w:r>
              <w:t>(42622) 6-16-70</w:t>
            </w:r>
          </w:p>
        </w:tc>
        <w:tc>
          <w:tcPr>
            <w:tcW w:w="3300" w:type="dxa"/>
          </w:tcPr>
          <w:p w:rsidR="00EF1FA0" w:rsidRDefault="00EF1FA0">
            <w:pPr>
              <w:pStyle w:val="ConsPlusNormal"/>
            </w:pPr>
            <w:r>
              <w:t>679000, Еврейская автономная область, г. Биробиджан, ул. Пушкина, 5в</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tu79@rosim.ru</w:t>
            </w:r>
          </w:p>
        </w:tc>
        <w:tc>
          <w:tcPr>
            <w:tcW w:w="2608" w:type="dxa"/>
          </w:tcPr>
          <w:p w:rsidR="00EF1FA0" w:rsidRDefault="00EF1FA0">
            <w:pPr>
              <w:pStyle w:val="ConsPlusNormal"/>
            </w:pPr>
            <w:r>
              <w:t>http://tu79.rosim.ru</w:t>
            </w:r>
          </w:p>
        </w:tc>
      </w:tr>
      <w:tr w:rsidR="00EF1FA0">
        <w:tc>
          <w:tcPr>
            <w:tcW w:w="2970" w:type="dxa"/>
          </w:tcPr>
          <w:p w:rsidR="00EF1FA0" w:rsidRDefault="00EF1FA0">
            <w:pPr>
              <w:pStyle w:val="ConsPlusNormal"/>
              <w:jc w:val="center"/>
            </w:pPr>
            <w:r>
              <w:t>Территориальное управление Росимущества в Ненецком автономном округе</w:t>
            </w:r>
          </w:p>
        </w:tc>
        <w:tc>
          <w:tcPr>
            <w:tcW w:w="2154" w:type="dxa"/>
          </w:tcPr>
          <w:p w:rsidR="00EF1FA0" w:rsidRDefault="00EF1FA0">
            <w:pPr>
              <w:pStyle w:val="ConsPlusNormal"/>
            </w:pPr>
            <w:r>
              <w:t>(81853) 4-02-26</w:t>
            </w:r>
          </w:p>
        </w:tc>
        <w:tc>
          <w:tcPr>
            <w:tcW w:w="3300" w:type="dxa"/>
          </w:tcPr>
          <w:p w:rsidR="00EF1FA0" w:rsidRDefault="00EF1FA0">
            <w:pPr>
              <w:pStyle w:val="ConsPlusNormal"/>
            </w:pPr>
            <w:r>
              <w:t>166000, Ненецкий автономный округ, г. Нарьян-Мар, ул. Авиаторов, 30</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tu83@rosim.ru</w:t>
            </w:r>
          </w:p>
        </w:tc>
        <w:tc>
          <w:tcPr>
            <w:tcW w:w="2608" w:type="dxa"/>
          </w:tcPr>
          <w:p w:rsidR="00EF1FA0" w:rsidRDefault="00EF1FA0">
            <w:pPr>
              <w:pStyle w:val="ConsPlusNormal"/>
            </w:pPr>
            <w:r>
              <w:t>http://tu83.rosim.ru</w:t>
            </w:r>
          </w:p>
        </w:tc>
      </w:tr>
      <w:tr w:rsidR="00EF1FA0">
        <w:tc>
          <w:tcPr>
            <w:tcW w:w="2970" w:type="dxa"/>
          </w:tcPr>
          <w:p w:rsidR="00EF1FA0" w:rsidRDefault="00EF1FA0">
            <w:pPr>
              <w:pStyle w:val="ConsPlusNormal"/>
              <w:jc w:val="center"/>
            </w:pPr>
            <w:r>
              <w:t>Территориальное управление Росимущества в Ханты-Мансийском автономном округе - Югре</w:t>
            </w:r>
          </w:p>
        </w:tc>
        <w:tc>
          <w:tcPr>
            <w:tcW w:w="2154" w:type="dxa"/>
          </w:tcPr>
          <w:p w:rsidR="00EF1FA0" w:rsidRDefault="00EF1FA0">
            <w:pPr>
              <w:pStyle w:val="ConsPlusNormal"/>
            </w:pPr>
            <w:r>
              <w:t>(3467) 35-60-99</w:t>
            </w:r>
          </w:p>
        </w:tc>
        <w:tc>
          <w:tcPr>
            <w:tcW w:w="3300" w:type="dxa"/>
          </w:tcPr>
          <w:p w:rsidR="00EF1FA0" w:rsidRDefault="00EF1FA0">
            <w:pPr>
              <w:pStyle w:val="ConsPlusNormal"/>
            </w:pPr>
            <w:r>
              <w:t>628012, Ханты-Мансийский автономный округ, г. Ханты-Мансийск, ул. Коминтерна, 15</w:t>
            </w:r>
          </w:p>
        </w:tc>
        <w:tc>
          <w:tcPr>
            <w:tcW w:w="1320" w:type="dxa"/>
          </w:tcPr>
          <w:p w:rsidR="00EF1FA0" w:rsidRDefault="00EF1FA0">
            <w:pPr>
              <w:pStyle w:val="ConsPlusNormal"/>
              <w:jc w:val="center"/>
            </w:pPr>
            <w:r>
              <w:t>7</w:t>
            </w:r>
          </w:p>
        </w:tc>
        <w:tc>
          <w:tcPr>
            <w:tcW w:w="2310" w:type="dxa"/>
          </w:tcPr>
          <w:p w:rsidR="00EF1FA0" w:rsidRDefault="00EF1FA0">
            <w:pPr>
              <w:pStyle w:val="ConsPlusNormal"/>
            </w:pPr>
            <w:r>
              <w:t>tu86@rosim.ru</w:t>
            </w:r>
          </w:p>
        </w:tc>
        <w:tc>
          <w:tcPr>
            <w:tcW w:w="2608" w:type="dxa"/>
          </w:tcPr>
          <w:p w:rsidR="00EF1FA0" w:rsidRDefault="00EF1FA0">
            <w:pPr>
              <w:pStyle w:val="ConsPlusNormal"/>
            </w:pPr>
            <w:r>
              <w:t>http://tu86.rosim.ru</w:t>
            </w:r>
          </w:p>
        </w:tc>
      </w:tr>
      <w:tr w:rsidR="00EF1FA0">
        <w:tc>
          <w:tcPr>
            <w:tcW w:w="2970" w:type="dxa"/>
          </w:tcPr>
          <w:p w:rsidR="00EF1FA0" w:rsidRDefault="00EF1FA0">
            <w:pPr>
              <w:pStyle w:val="ConsPlusNormal"/>
              <w:jc w:val="center"/>
            </w:pPr>
            <w:r>
              <w:t>Территориальное управление Росимущества в Чукотском автономном округе</w:t>
            </w:r>
          </w:p>
        </w:tc>
        <w:tc>
          <w:tcPr>
            <w:tcW w:w="2154" w:type="dxa"/>
          </w:tcPr>
          <w:p w:rsidR="00EF1FA0" w:rsidRDefault="00EF1FA0">
            <w:pPr>
              <w:pStyle w:val="ConsPlusNormal"/>
            </w:pPr>
            <w:r>
              <w:t>(42722) 2-81-34</w:t>
            </w:r>
          </w:p>
        </w:tc>
        <w:tc>
          <w:tcPr>
            <w:tcW w:w="3300" w:type="dxa"/>
          </w:tcPr>
          <w:p w:rsidR="00EF1FA0" w:rsidRDefault="00EF1FA0">
            <w:pPr>
              <w:pStyle w:val="ConsPlusNormal"/>
            </w:pPr>
            <w:r>
              <w:t>689000, г. Анадырь, ул. Южная, 6; а/я 275</w:t>
            </w:r>
          </w:p>
        </w:tc>
        <w:tc>
          <w:tcPr>
            <w:tcW w:w="1320" w:type="dxa"/>
          </w:tcPr>
          <w:p w:rsidR="00EF1FA0" w:rsidRDefault="00EF1FA0">
            <w:pPr>
              <w:pStyle w:val="ConsPlusNormal"/>
              <w:jc w:val="center"/>
            </w:pPr>
            <w:r>
              <w:t>0</w:t>
            </w:r>
          </w:p>
        </w:tc>
        <w:tc>
          <w:tcPr>
            <w:tcW w:w="2310" w:type="dxa"/>
          </w:tcPr>
          <w:p w:rsidR="00EF1FA0" w:rsidRDefault="00EF1FA0">
            <w:pPr>
              <w:pStyle w:val="ConsPlusNormal"/>
            </w:pPr>
            <w:r>
              <w:t>tu87@rosim.ru</w:t>
            </w:r>
          </w:p>
        </w:tc>
        <w:tc>
          <w:tcPr>
            <w:tcW w:w="2608" w:type="dxa"/>
          </w:tcPr>
          <w:p w:rsidR="00EF1FA0" w:rsidRDefault="00EF1FA0">
            <w:pPr>
              <w:pStyle w:val="ConsPlusNormal"/>
            </w:pPr>
            <w:r>
              <w:t>http://tu87.rosim.ru</w:t>
            </w:r>
          </w:p>
        </w:tc>
      </w:tr>
      <w:tr w:rsidR="00EF1FA0">
        <w:tc>
          <w:tcPr>
            <w:tcW w:w="2970" w:type="dxa"/>
          </w:tcPr>
          <w:p w:rsidR="00EF1FA0" w:rsidRDefault="00EF1FA0">
            <w:pPr>
              <w:pStyle w:val="ConsPlusNormal"/>
              <w:jc w:val="center"/>
            </w:pPr>
            <w:r>
              <w:t>Территориальное управление Росимущества в Ямало-Ненецком автономном округе</w:t>
            </w:r>
          </w:p>
        </w:tc>
        <w:tc>
          <w:tcPr>
            <w:tcW w:w="2154" w:type="dxa"/>
          </w:tcPr>
          <w:p w:rsidR="00EF1FA0" w:rsidRDefault="00EF1FA0">
            <w:pPr>
              <w:pStyle w:val="ConsPlusNormal"/>
            </w:pPr>
            <w:r>
              <w:t>(34922) 3-00-90</w:t>
            </w:r>
          </w:p>
        </w:tc>
        <w:tc>
          <w:tcPr>
            <w:tcW w:w="3300" w:type="dxa"/>
          </w:tcPr>
          <w:p w:rsidR="00EF1FA0" w:rsidRDefault="00EF1FA0">
            <w:pPr>
              <w:pStyle w:val="ConsPlusNormal"/>
            </w:pPr>
            <w:r>
              <w:t>629001, г. Салехард, ул. Республики, 92</w:t>
            </w:r>
          </w:p>
        </w:tc>
        <w:tc>
          <w:tcPr>
            <w:tcW w:w="1320" w:type="dxa"/>
          </w:tcPr>
          <w:p w:rsidR="00EF1FA0" w:rsidRDefault="00EF1FA0">
            <w:pPr>
              <w:pStyle w:val="ConsPlusNormal"/>
              <w:jc w:val="center"/>
            </w:pPr>
            <w:r>
              <w:t>2</w:t>
            </w:r>
          </w:p>
        </w:tc>
        <w:tc>
          <w:tcPr>
            <w:tcW w:w="2310" w:type="dxa"/>
          </w:tcPr>
          <w:p w:rsidR="00EF1FA0" w:rsidRDefault="00EF1FA0">
            <w:pPr>
              <w:pStyle w:val="ConsPlusNormal"/>
            </w:pPr>
            <w:r>
              <w:t>tu89@rosim.ru</w:t>
            </w:r>
          </w:p>
        </w:tc>
        <w:tc>
          <w:tcPr>
            <w:tcW w:w="2608" w:type="dxa"/>
          </w:tcPr>
          <w:p w:rsidR="00EF1FA0" w:rsidRDefault="00EF1FA0">
            <w:pPr>
              <w:pStyle w:val="ConsPlusNormal"/>
            </w:pPr>
            <w:r>
              <w:t>http://tu89.rosim.ru</w:t>
            </w:r>
          </w:p>
        </w:tc>
      </w:tr>
      <w:tr w:rsidR="00EF1FA0">
        <w:tc>
          <w:tcPr>
            <w:tcW w:w="2970" w:type="dxa"/>
          </w:tcPr>
          <w:p w:rsidR="00EF1FA0" w:rsidRDefault="00EF1FA0">
            <w:pPr>
              <w:pStyle w:val="ConsPlusNormal"/>
              <w:jc w:val="center"/>
            </w:pPr>
            <w:r>
              <w:t>Территориальное управление Росимущества в г. Москве</w:t>
            </w:r>
          </w:p>
        </w:tc>
        <w:tc>
          <w:tcPr>
            <w:tcW w:w="2154" w:type="dxa"/>
          </w:tcPr>
          <w:p w:rsidR="00EF1FA0" w:rsidRDefault="00EF1FA0">
            <w:pPr>
              <w:pStyle w:val="ConsPlusNormal"/>
            </w:pPr>
            <w:r>
              <w:t>(499) 975-46-29</w:t>
            </w:r>
          </w:p>
        </w:tc>
        <w:tc>
          <w:tcPr>
            <w:tcW w:w="3300" w:type="dxa"/>
          </w:tcPr>
          <w:p w:rsidR="00EF1FA0" w:rsidRDefault="00EF1FA0">
            <w:pPr>
              <w:pStyle w:val="ConsPlusNormal"/>
            </w:pPr>
            <w:r>
              <w:t>107139, г. Москва, Орликов пер., 3Б</w:t>
            </w:r>
          </w:p>
        </w:tc>
        <w:tc>
          <w:tcPr>
            <w:tcW w:w="1320" w:type="dxa"/>
          </w:tcPr>
          <w:p w:rsidR="00EF1FA0" w:rsidRDefault="00EF1FA0">
            <w:pPr>
              <w:pStyle w:val="ConsPlusNormal"/>
              <w:jc w:val="center"/>
            </w:pPr>
            <w:r>
              <w:t>9</w:t>
            </w:r>
          </w:p>
        </w:tc>
        <w:tc>
          <w:tcPr>
            <w:tcW w:w="2310" w:type="dxa"/>
          </w:tcPr>
          <w:p w:rsidR="00EF1FA0" w:rsidRDefault="00EF1FA0">
            <w:pPr>
              <w:pStyle w:val="ConsPlusNormal"/>
            </w:pPr>
            <w:r>
              <w:t>tu77@rosim.ru</w:t>
            </w:r>
          </w:p>
        </w:tc>
        <w:tc>
          <w:tcPr>
            <w:tcW w:w="2608" w:type="dxa"/>
          </w:tcPr>
          <w:p w:rsidR="00EF1FA0" w:rsidRDefault="00EF1FA0">
            <w:pPr>
              <w:pStyle w:val="ConsPlusNormal"/>
            </w:pPr>
            <w:r>
              <w:t>www.msk.rosim.ru</w:t>
            </w:r>
          </w:p>
        </w:tc>
      </w:tr>
      <w:tr w:rsidR="00EF1FA0">
        <w:tc>
          <w:tcPr>
            <w:tcW w:w="2970" w:type="dxa"/>
          </w:tcPr>
          <w:p w:rsidR="00EF1FA0" w:rsidRDefault="00EF1FA0">
            <w:pPr>
              <w:pStyle w:val="ConsPlusNormal"/>
              <w:jc w:val="center"/>
            </w:pPr>
            <w:r>
              <w:t>Территориальное управление Росимущества в г. Санкт-Петербурге</w:t>
            </w:r>
          </w:p>
        </w:tc>
        <w:tc>
          <w:tcPr>
            <w:tcW w:w="2154" w:type="dxa"/>
          </w:tcPr>
          <w:p w:rsidR="00EF1FA0" w:rsidRDefault="00EF1FA0">
            <w:pPr>
              <w:pStyle w:val="ConsPlusNormal"/>
            </w:pPr>
            <w:r>
              <w:t>(812) 494-07-99</w:t>
            </w:r>
          </w:p>
        </w:tc>
        <w:tc>
          <w:tcPr>
            <w:tcW w:w="3300" w:type="dxa"/>
          </w:tcPr>
          <w:p w:rsidR="00EF1FA0" w:rsidRDefault="00EF1FA0">
            <w:pPr>
              <w:pStyle w:val="ConsPlusNormal"/>
            </w:pPr>
            <w:r>
              <w:t>191186, Санкт-Петербург, ул. Гороховая, д. 2/6, лит. А</w:t>
            </w:r>
          </w:p>
        </w:tc>
        <w:tc>
          <w:tcPr>
            <w:tcW w:w="1320" w:type="dxa"/>
          </w:tcPr>
          <w:p w:rsidR="00EF1FA0" w:rsidRDefault="00EF1FA0">
            <w:pPr>
              <w:pStyle w:val="ConsPlusNormal"/>
              <w:jc w:val="center"/>
            </w:pPr>
            <w:r>
              <w:t>2</w:t>
            </w:r>
          </w:p>
        </w:tc>
        <w:tc>
          <w:tcPr>
            <w:tcW w:w="2310" w:type="dxa"/>
          </w:tcPr>
          <w:p w:rsidR="00EF1FA0" w:rsidRDefault="00EF1FA0">
            <w:pPr>
              <w:pStyle w:val="ConsPlusNormal"/>
            </w:pPr>
            <w:r>
              <w:t>tu78@rosim.ru</w:t>
            </w:r>
          </w:p>
        </w:tc>
        <w:tc>
          <w:tcPr>
            <w:tcW w:w="2608" w:type="dxa"/>
          </w:tcPr>
          <w:p w:rsidR="00EF1FA0" w:rsidRDefault="00EF1FA0">
            <w:pPr>
              <w:pStyle w:val="ConsPlusNormal"/>
            </w:pPr>
            <w:r>
              <w:t>http://tu78.rosim.ru</w:t>
            </w:r>
          </w:p>
        </w:tc>
      </w:tr>
    </w:tbl>
    <w:p w:rsidR="00EF1FA0" w:rsidRDefault="00EF1FA0">
      <w:pPr>
        <w:sectPr w:rsidR="00EF1FA0">
          <w:pgSz w:w="16838" w:h="11905" w:orient="landscape"/>
          <w:pgMar w:top="1701" w:right="1134" w:bottom="850" w:left="1134" w:header="0" w:footer="0" w:gutter="0"/>
          <w:cols w:space="720"/>
        </w:sectPr>
      </w:pPr>
    </w:p>
    <w:p w:rsidR="00EF1FA0" w:rsidRDefault="00EF1FA0">
      <w:pPr>
        <w:pStyle w:val="ConsPlusNormal"/>
        <w:jc w:val="both"/>
      </w:pPr>
    </w:p>
    <w:p w:rsidR="00EF1FA0" w:rsidRDefault="00EF1FA0">
      <w:pPr>
        <w:pStyle w:val="ConsPlusNormal"/>
        <w:jc w:val="both"/>
      </w:pPr>
    </w:p>
    <w:p w:rsidR="00EF1FA0" w:rsidRDefault="00EF1FA0">
      <w:pPr>
        <w:pStyle w:val="ConsPlusNormal"/>
        <w:jc w:val="both"/>
      </w:pPr>
    </w:p>
    <w:p w:rsidR="00EF1FA0" w:rsidRDefault="00EF1FA0">
      <w:pPr>
        <w:pStyle w:val="ConsPlusNormal"/>
        <w:jc w:val="both"/>
      </w:pPr>
    </w:p>
    <w:p w:rsidR="00EF1FA0" w:rsidRDefault="00EF1FA0">
      <w:pPr>
        <w:pStyle w:val="ConsPlusNormal"/>
        <w:jc w:val="both"/>
      </w:pPr>
    </w:p>
    <w:p w:rsidR="00EF1FA0" w:rsidRDefault="00EF1FA0">
      <w:pPr>
        <w:pStyle w:val="ConsPlusNormal"/>
        <w:jc w:val="right"/>
        <w:outlineLvl w:val="1"/>
      </w:pPr>
      <w:r>
        <w:t>Приложение N 3</w:t>
      </w:r>
    </w:p>
    <w:p w:rsidR="00EF1FA0" w:rsidRDefault="00EF1FA0">
      <w:pPr>
        <w:pStyle w:val="ConsPlusNormal"/>
        <w:jc w:val="right"/>
      </w:pPr>
      <w:r>
        <w:t>к Административному регламенту,</w:t>
      </w:r>
    </w:p>
    <w:p w:rsidR="00EF1FA0" w:rsidRDefault="00EF1FA0">
      <w:pPr>
        <w:pStyle w:val="ConsPlusNormal"/>
        <w:jc w:val="right"/>
      </w:pPr>
      <w:r>
        <w:t>утвержденному Приказом</w:t>
      </w:r>
    </w:p>
    <w:p w:rsidR="00EF1FA0" w:rsidRDefault="00EF1FA0">
      <w:pPr>
        <w:pStyle w:val="ConsPlusNormal"/>
        <w:jc w:val="right"/>
      </w:pPr>
      <w:r>
        <w:t>Минэкономразвития России</w:t>
      </w:r>
    </w:p>
    <w:p w:rsidR="00EF1FA0" w:rsidRDefault="00EF1FA0">
      <w:pPr>
        <w:pStyle w:val="ConsPlusNormal"/>
        <w:jc w:val="right"/>
      </w:pPr>
      <w:r>
        <w:t>от 07.10.2011 N 556</w:t>
      </w:r>
    </w:p>
    <w:p w:rsidR="00EF1FA0" w:rsidRDefault="00EF1FA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F1FA0">
        <w:trPr>
          <w:jc w:val="center"/>
        </w:trPr>
        <w:tc>
          <w:tcPr>
            <w:tcW w:w="9294" w:type="dxa"/>
            <w:tcBorders>
              <w:top w:val="nil"/>
              <w:left w:val="single" w:sz="24" w:space="0" w:color="CED3F1"/>
              <w:bottom w:val="nil"/>
              <w:right w:val="single" w:sz="24" w:space="0" w:color="F4F3F8"/>
            </w:tcBorders>
            <w:shd w:val="clear" w:color="auto" w:fill="F4F3F8"/>
          </w:tcPr>
          <w:p w:rsidR="00EF1FA0" w:rsidRDefault="00EF1FA0">
            <w:pPr>
              <w:pStyle w:val="ConsPlusNormal"/>
              <w:jc w:val="center"/>
            </w:pPr>
            <w:r>
              <w:rPr>
                <w:color w:val="392C69"/>
              </w:rPr>
              <w:t>Список изменяющих документов</w:t>
            </w:r>
          </w:p>
          <w:p w:rsidR="00EF1FA0" w:rsidRDefault="00EF1FA0">
            <w:pPr>
              <w:pStyle w:val="ConsPlusNormal"/>
              <w:jc w:val="center"/>
            </w:pPr>
            <w:r>
              <w:rPr>
                <w:color w:val="392C69"/>
              </w:rPr>
              <w:t xml:space="preserve">(в ред. </w:t>
            </w:r>
            <w:hyperlink r:id="rId57" w:history="1">
              <w:r>
                <w:rPr>
                  <w:color w:val="0000FF"/>
                </w:rPr>
                <w:t>Приказа</w:t>
              </w:r>
            </w:hyperlink>
            <w:r>
              <w:rPr>
                <w:color w:val="392C69"/>
              </w:rPr>
              <w:t xml:space="preserve"> Минэкономразвития России от 17.12.2015 N 946)</w:t>
            </w:r>
          </w:p>
        </w:tc>
      </w:tr>
    </w:tbl>
    <w:p w:rsidR="00EF1FA0" w:rsidRDefault="00EF1FA0">
      <w:pPr>
        <w:pStyle w:val="ConsPlusNormal"/>
        <w:jc w:val="right"/>
      </w:pPr>
    </w:p>
    <w:p w:rsidR="00EF1FA0" w:rsidRDefault="00EF1FA0">
      <w:pPr>
        <w:pStyle w:val="ConsPlusNormal"/>
        <w:jc w:val="both"/>
      </w:pPr>
      <w:r>
        <w:t>Образец</w:t>
      </w:r>
    </w:p>
    <w:p w:rsidR="00EF1FA0" w:rsidRDefault="00EF1FA0">
      <w:pPr>
        <w:pStyle w:val="ConsPlusNormal"/>
        <w:jc w:val="both"/>
      </w:pPr>
    </w:p>
    <w:p w:rsidR="00EF1FA0" w:rsidRDefault="00EF1FA0">
      <w:pPr>
        <w:pStyle w:val="ConsPlusNonformat"/>
        <w:jc w:val="both"/>
      </w:pPr>
      <w:r>
        <w:t xml:space="preserve">                            _______________________________________________</w:t>
      </w:r>
    </w:p>
    <w:p w:rsidR="00EF1FA0" w:rsidRDefault="00EF1FA0">
      <w:pPr>
        <w:pStyle w:val="ConsPlusNonformat"/>
        <w:jc w:val="both"/>
      </w:pPr>
      <w:r>
        <w:t xml:space="preserve">                            (указывается     наименование      структурного</w:t>
      </w:r>
    </w:p>
    <w:p w:rsidR="00EF1FA0" w:rsidRDefault="00EF1FA0">
      <w:pPr>
        <w:pStyle w:val="ConsPlusNonformat"/>
        <w:jc w:val="both"/>
      </w:pPr>
      <w:r>
        <w:t xml:space="preserve">                            подразделения Росимущества или территориального</w:t>
      </w:r>
    </w:p>
    <w:p w:rsidR="00EF1FA0" w:rsidRDefault="00EF1FA0">
      <w:pPr>
        <w:pStyle w:val="ConsPlusNonformat"/>
        <w:jc w:val="both"/>
      </w:pPr>
      <w:r>
        <w:t xml:space="preserve">                            </w:t>
      </w:r>
      <w:proofErr w:type="gramStart"/>
      <w:r>
        <w:t>органа  Росимущества</w:t>
      </w:r>
      <w:proofErr w:type="gramEnd"/>
      <w:r>
        <w:t xml:space="preserve"> в соответствующем субъекте</w:t>
      </w:r>
    </w:p>
    <w:p w:rsidR="00EF1FA0" w:rsidRDefault="00EF1FA0">
      <w:pPr>
        <w:pStyle w:val="ConsPlusNonformat"/>
        <w:jc w:val="both"/>
      </w:pPr>
      <w:r>
        <w:t xml:space="preserve">                            Российской Федерации)</w:t>
      </w:r>
    </w:p>
    <w:p w:rsidR="00EF1FA0" w:rsidRDefault="00EF1FA0">
      <w:pPr>
        <w:pStyle w:val="ConsPlusNonformat"/>
        <w:jc w:val="both"/>
      </w:pPr>
    </w:p>
    <w:p w:rsidR="00EF1FA0" w:rsidRDefault="00EF1FA0">
      <w:pPr>
        <w:pStyle w:val="ConsPlusNonformat"/>
        <w:jc w:val="both"/>
      </w:pPr>
      <w:bookmarkStart w:id="15" w:name="P1219"/>
      <w:bookmarkEnd w:id="15"/>
      <w:r>
        <w:t xml:space="preserve">                                 ЗАЯВЛЕНИЕ</w:t>
      </w:r>
    </w:p>
    <w:p w:rsidR="00EF1FA0" w:rsidRDefault="00EF1FA0">
      <w:pPr>
        <w:pStyle w:val="ConsPlusNonformat"/>
        <w:jc w:val="both"/>
      </w:pPr>
      <w:r>
        <w:t xml:space="preserve">          о предоставлении выписки и (или) обобщенной информации</w:t>
      </w:r>
    </w:p>
    <w:p w:rsidR="00EF1FA0" w:rsidRDefault="00EF1FA0">
      <w:pPr>
        <w:pStyle w:val="ConsPlusNonformat"/>
        <w:jc w:val="both"/>
      </w:pPr>
      <w:r>
        <w:t xml:space="preserve">                     из реестра федерального имущества</w:t>
      </w:r>
    </w:p>
    <w:p w:rsidR="00EF1FA0" w:rsidRDefault="00EF1FA0">
      <w:pPr>
        <w:pStyle w:val="ConsPlusNonformat"/>
        <w:jc w:val="both"/>
      </w:pPr>
    </w:p>
    <w:p w:rsidR="00EF1FA0" w:rsidRDefault="00EF1FA0">
      <w:pPr>
        <w:pStyle w:val="ConsPlusNonformat"/>
        <w:jc w:val="both"/>
      </w:pPr>
      <w:r>
        <w:t xml:space="preserve">                       выписку/документ, </w:t>
      </w:r>
      <w:proofErr w:type="gramStart"/>
      <w:r>
        <w:t>содержащий  обобщенную</w:t>
      </w:r>
      <w:proofErr w:type="gramEnd"/>
      <w:r>
        <w:t xml:space="preserve">  информацию</w:t>
      </w:r>
    </w:p>
    <w:p w:rsidR="00EF1FA0" w:rsidRDefault="00EF1FA0">
      <w:pPr>
        <w:pStyle w:val="ConsPlusNonformat"/>
        <w:jc w:val="both"/>
      </w:pPr>
      <w:r>
        <w:t xml:space="preserve">    Прошу предоставить ----------------------------------------------------</w:t>
      </w:r>
    </w:p>
    <w:p w:rsidR="00EF1FA0" w:rsidRDefault="00EF1FA0">
      <w:pPr>
        <w:pStyle w:val="ConsPlusNonformat"/>
        <w:jc w:val="both"/>
      </w:pPr>
      <w:r>
        <w:t xml:space="preserve">                          (указывается требуемый результат предоставления</w:t>
      </w:r>
    </w:p>
    <w:p w:rsidR="00EF1FA0" w:rsidRDefault="00EF1FA0">
      <w:pPr>
        <w:pStyle w:val="ConsPlusNonformat"/>
        <w:jc w:val="both"/>
      </w:pPr>
      <w:r>
        <w:t xml:space="preserve">                                     государственной услуги)</w:t>
      </w:r>
    </w:p>
    <w:p w:rsidR="00EF1FA0" w:rsidRDefault="00EF1FA0">
      <w:pPr>
        <w:pStyle w:val="ConsPlusNonformat"/>
        <w:jc w:val="both"/>
      </w:pPr>
      <w:r>
        <w:t xml:space="preserve">    из реестра федерального имущества, в отношении следующих объектов:</w:t>
      </w:r>
    </w:p>
    <w:p w:rsidR="00EF1FA0" w:rsidRDefault="00EF1FA0">
      <w:pPr>
        <w:pStyle w:val="ConsPlusNonformat"/>
        <w:jc w:val="both"/>
      </w:pPr>
      <w:r>
        <w:t xml:space="preserve">    1) ____________________________________________________________________</w:t>
      </w:r>
    </w:p>
    <w:p w:rsidR="00EF1FA0" w:rsidRDefault="00EF1FA0">
      <w:pPr>
        <w:pStyle w:val="ConsPlusNonformat"/>
        <w:jc w:val="both"/>
      </w:pPr>
      <w:r>
        <w:t xml:space="preserve">           характеристики объекта федерального имущества, позволяющие его</w:t>
      </w:r>
    </w:p>
    <w:p w:rsidR="00EF1FA0" w:rsidRDefault="00EF1FA0">
      <w:pPr>
        <w:pStyle w:val="ConsPlusNonformat"/>
        <w:jc w:val="both"/>
      </w:pPr>
      <w:r>
        <w:t xml:space="preserve">                             однозначно определить</w:t>
      </w:r>
    </w:p>
    <w:p w:rsidR="00EF1FA0" w:rsidRDefault="00EF1FA0">
      <w:pPr>
        <w:pStyle w:val="ConsPlusNonformat"/>
        <w:jc w:val="both"/>
      </w:pPr>
      <w:r>
        <w:t>__________________________________________________________________________;</w:t>
      </w:r>
    </w:p>
    <w:p w:rsidR="00EF1FA0" w:rsidRDefault="00EF1FA0">
      <w:pPr>
        <w:pStyle w:val="ConsPlusNonformat"/>
        <w:jc w:val="both"/>
      </w:pPr>
      <w:r>
        <w:t xml:space="preserve">     (реестровый номер федерального имущества, наименование, адресные</w:t>
      </w:r>
    </w:p>
    <w:p w:rsidR="00EF1FA0" w:rsidRDefault="00EF1FA0">
      <w:pPr>
        <w:pStyle w:val="ConsPlusNonformat"/>
        <w:jc w:val="both"/>
      </w:pPr>
      <w:r>
        <w:t xml:space="preserve">                       ориентиры, кадастровый номер)</w:t>
      </w:r>
    </w:p>
    <w:p w:rsidR="00EF1FA0" w:rsidRDefault="00EF1FA0">
      <w:pPr>
        <w:pStyle w:val="ConsPlusNonformat"/>
        <w:jc w:val="both"/>
      </w:pPr>
      <w:r>
        <w:t xml:space="preserve">    2) ...</w:t>
      </w:r>
    </w:p>
    <w:p w:rsidR="00EF1FA0" w:rsidRDefault="00EF1FA0">
      <w:pPr>
        <w:pStyle w:val="ConsPlusNonformat"/>
        <w:jc w:val="both"/>
      </w:pPr>
    </w:p>
    <w:p w:rsidR="00EF1FA0" w:rsidRDefault="00EF1FA0">
      <w:pPr>
        <w:pStyle w:val="ConsPlusNonformat"/>
        <w:jc w:val="both"/>
      </w:pPr>
      <w:r>
        <w:t xml:space="preserve">                             Анкета заявителя:</w:t>
      </w:r>
    </w:p>
    <w:p w:rsidR="00EF1FA0" w:rsidRDefault="00EF1FA0">
      <w:pPr>
        <w:pStyle w:val="ConsPlusNormal"/>
        <w:jc w:val="both"/>
      </w:pPr>
    </w:p>
    <w:p w:rsidR="00EF1FA0" w:rsidRDefault="00EF1FA0">
      <w:pPr>
        <w:sectPr w:rsidR="00EF1FA0">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11055"/>
      </w:tblGrid>
      <w:tr w:rsidR="00EF1FA0">
        <w:tc>
          <w:tcPr>
            <w:tcW w:w="964" w:type="dxa"/>
          </w:tcPr>
          <w:p w:rsidR="00EF1FA0" w:rsidRDefault="00EF1FA0">
            <w:pPr>
              <w:pStyle w:val="ConsPlusNormal"/>
              <w:jc w:val="center"/>
            </w:pPr>
            <w:r>
              <w:lastRenderedPageBreak/>
              <w:t>N</w:t>
            </w:r>
          </w:p>
        </w:tc>
        <w:tc>
          <w:tcPr>
            <w:tcW w:w="11055" w:type="dxa"/>
          </w:tcPr>
          <w:p w:rsidR="00EF1FA0" w:rsidRDefault="00EF1FA0">
            <w:pPr>
              <w:pStyle w:val="ConsPlusNormal"/>
            </w:pPr>
            <w:r>
              <w:t>Заявитель</w:t>
            </w:r>
          </w:p>
        </w:tc>
      </w:tr>
      <w:tr w:rsidR="00EF1FA0">
        <w:tc>
          <w:tcPr>
            <w:tcW w:w="964" w:type="dxa"/>
          </w:tcPr>
          <w:p w:rsidR="00EF1FA0" w:rsidRDefault="00EF1FA0">
            <w:pPr>
              <w:pStyle w:val="ConsPlusNormal"/>
              <w:jc w:val="center"/>
            </w:pPr>
            <w:r>
              <w:t>1</w:t>
            </w:r>
          </w:p>
        </w:tc>
        <w:tc>
          <w:tcPr>
            <w:tcW w:w="11055" w:type="dxa"/>
          </w:tcPr>
          <w:p w:rsidR="00EF1FA0" w:rsidRDefault="00EF1FA0">
            <w:pPr>
              <w:pStyle w:val="ConsPlusNormal"/>
            </w:pPr>
            <w:r>
              <w:t>Ф.И.О. физического лица/полное наименование юридического лица</w:t>
            </w:r>
          </w:p>
        </w:tc>
      </w:tr>
      <w:tr w:rsidR="00EF1FA0">
        <w:tc>
          <w:tcPr>
            <w:tcW w:w="964" w:type="dxa"/>
          </w:tcPr>
          <w:p w:rsidR="00EF1FA0" w:rsidRDefault="00EF1FA0">
            <w:pPr>
              <w:pStyle w:val="ConsPlusNormal"/>
              <w:jc w:val="center"/>
            </w:pPr>
          </w:p>
        </w:tc>
        <w:tc>
          <w:tcPr>
            <w:tcW w:w="11055" w:type="dxa"/>
          </w:tcPr>
          <w:p w:rsidR="00EF1FA0" w:rsidRDefault="00EF1FA0">
            <w:pPr>
              <w:pStyle w:val="ConsPlusNormal"/>
            </w:pPr>
          </w:p>
        </w:tc>
      </w:tr>
      <w:tr w:rsidR="00EF1FA0">
        <w:tc>
          <w:tcPr>
            <w:tcW w:w="964" w:type="dxa"/>
          </w:tcPr>
          <w:p w:rsidR="00EF1FA0" w:rsidRDefault="00EF1FA0">
            <w:pPr>
              <w:pStyle w:val="ConsPlusNormal"/>
              <w:jc w:val="center"/>
            </w:pPr>
            <w:r>
              <w:t>2</w:t>
            </w:r>
          </w:p>
        </w:tc>
        <w:tc>
          <w:tcPr>
            <w:tcW w:w="11055" w:type="dxa"/>
          </w:tcPr>
          <w:p w:rsidR="00EF1FA0" w:rsidRDefault="00EF1FA0">
            <w:pPr>
              <w:pStyle w:val="ConsPlusNormal"/>
            </w:pPr>
            <w:r>
              <w:t xml:space="preserve">ИНН или реквизиты документа, удостоверяющего личность (наименование, серия, номер, кем и когда </w:t>
            </w:r>
            <w:proofErr w:type="gramStart"/>
            <w:r>
              <w:t>выдан)/</w:t>
            </w:r>
            <w:proofErr w:type="gramEnd"/>
            <w:r>
              <w:t>документы о регистрации юридического лица, ИНН, ОКПО</w:t>
            </w:r>
          </w:p>
        </w:tc>
      </w:tr>
      <w:tr w:rsidR="00EF1FA0">
        <w:tc>
          <w:tcPr>
            <w:tcW w:w="964" w:type="dxa"/>
          </w:tcPr>
          <w:p w:rsidR="00EF1FA0" w:rsidRDefault="00EF1FA0">
            <w:pPr>
              <w:pStyle w:val="ConsPlusNormal"/>
              <w:jc w:val="center"/>
            </w:pPr>
          </w:p>
        </w:tc>
        <w:tc>
          <w:tcPr>
            <w:tcW w:w="11055" w:type="dxa"/>
          </w:tcPr>
          <w:p w:rsidR="00EF1FA0" w:rsidRDefault="00EF1FA0">
            <w:pPr>
              <w:pStyle w:val="ConsPlusNormal"/>
            </w:pPr>
          </w:p>
        </w:tc>
      </w:tr>
      <w:tr w:rsidR="00EF1FA0">
        <w:tblPrEx>
          <w:tblBorders>
            <w:insideH w:val="nil"/>
          </w:tblBorders>
        </w:tblPrEx>
        <w:tc>
          <w:tcPr>
            <w:tcW w:w="964" w:type="dxa"/>
            <w:tcBorders>
              <w:bottom w:val="nil"/>
            </w:tcBorders>
          </w:tcPr>
          <w:p w:rsidR="00EF1FA0" w:rsidRDefault="00EF1FA0">
            <w:pPr>
              <w:pStyle w:val="ConsPlusNormal"/>
              <w:jc w:val="center"/>
            </w:pPr>
            <w:r>
              <w:t>3</w:t>
            </w:r>
          </w:p>
        </w:tc>
        <w:tc>
          <w:tcPr>
            <w:tcW w:w="11055" w:type="dxa"/>
            <w:tcBorders>
              <w:bottom w:val="nil"/>
            </w:tcBorders>
          </w:tcPr>
          <w:p w:rsidR="00EF1FA0" w:rsidRDefault="00EF1FA0">
            <w:pPr>
              <w:pStyle w:val="ConsPlusNormal"/>
            </w:pPr>
            <w:r>
              <w:t xml:space="preserve">адрес постоянного места жительства или преимущественного пребывания (область, город, улица, дом, корпус, квартира, в случае временной регистрации указать также и ее полный </w:t>
            </w:r>
            <w:proofErr w:type="gramStart"/>
            <w:r>
              <w:t>адрес)/</w:t>
            </w:r>
            <w:proofErr w:type="gramEnd"/>
          </w:p>
        </w:tc>
      </w:tr>
      <w:tr w:rsidR="00EF1FA0">
        <w:tblPrEx>
          <w:tblBorders>
            <w:insideH w:val="nil"/>
          </w:tblBorders>
        </w:tblPrEx>
        <w:tc>
          <w:tcPr>
            <w:tcW w:w="964" w:type="dxa"/>
            <w:tcBorders>
              <w:top w:val="nil"/>
            </w:tcBorders>
          </w:tcPr>
          <w:p w:rsidR="00EF1FA0" w:rsidRDefault="00EF1FA0">
            <w:pPr>
              <w:pStyle w:val="ConsPlusNormal"/>
              <w:jc w:val="center"/>
            </w:pPr>
          </w:p>
        </w:tc>
        <w:tc>
          <w:tcPr>
            <w:tcW w:w="11055" w:type="dxa"/>
            <w:tcBorders>
              <w:top w:val="nil"/>
            </w:tcBorders>
          </w:tcPr>
          <w:p w:rsidR="00EF1FA0" w:rsidRDefault="00EF1FA0">
            <w:pPr>
              <w:pStyle w:val="ConsPlusNormal"/>
            </w:pPr>
            <w:r>
              <w:t>юридический и фактический адрес</w:t>
            </w:r>
          </w:p>
        </w:tc>
      </w:tr>
      <w:tr w:rsidR="00EF1FA0">
        <w:tc>
          <w:tcPr>
            <w:tcW w:w="964" w:type="dxa"/>
          </w:tcPr>
          <w:p w:rsidR="00EF1FA0" w:rsidRDefault="00EF1FA0">
            <w:pPr>
              <w:pStyle w:val="ConsPlusNormal"/>
              <w:jc w:val="center"/>
            </w:pPr>
          </w:p>
        </w:tc>
        <w:tc>
          <w:tcPr>
            <w:tcW w:w="11055" w:type="dxa"/>
          </w:tcPr>
          <w:p w:rsidR="00EF1FA0" w:rsidRDefault="00EF1FA0">
            <w:pPr>
              <w:pStyle w:val="ConsPlusNormal"/>
            </w:pPr>
          </w:p>
        </w:tc>
      </w:tr>
      <w:tr w:rsidR="00EF1FA0">
        <w:tc>
          <w:tcPr>
            <w:tcW w:w="964" w:type="dxa"/>
          </w:tcPr>
          <w:p w:rsidR="00EF1FA0" w:rsidRDefault="00EF1FA0">
            <w:pPr>
              <w:pStyle w:val="ConsPlusNormal"/>
              <w:jc w:val="center"/>
            </w:pPr>
            <w:r>
              <w:t>4</w:t>
            </w:r>
          </w:p>
        </w:tc>
        <w:tc>
          <w:tcPr>
            <w:tcW w:w="11055" w:type="dxa"/>
          </w:tcPr>
          <w:p w:rsidR="00EF1FA0" w:rsidRDefault="00EF1FA0">
            <w:pPr>
              <w:pStyle w:val="ConsPlusNormal"/>
            </w:pPr>
            <w:r>
              <w:t>Ф.И.О. уполномоченного представителя, ИНН или реквизиты документа, удостоверяющего личность (наименование, серия, номер, кем и когда выдан)</w:t>
            </w:r>
          </w:p>
        </w:tc>
      </w:tr>
      <w:tr w:rsidR="00EF1FA0">
        <w:tc>
          <w:tcPr>
            <w:tcW w:w="964" w:type="dxa"/>
          </w:tcPr>
          <w:p w:rsidR="00EF1FA0" w:rsidRDefault="00EF1FA0">
            <w:pPr>
              <w:pStyle w:val="ConsPlusNormal"/>
              <w:jc w:val="center"/>
            </w:pPr>
          </w:p>
        </w:tc>
        <w:tc>
          <w:tcPr>
            <w:tcW w:w="11055" w:type="dxa"/>
          </w:tcPr>
          <w:p w:rsidR="00EF1FA0" w:rsidRDefault="00EF1FA0">
            <w:pPr>
              <w:pStyle w:val="ConsPlusNormal"/>
            </w:pPr>
          </w:p>
        </w:tc>
      </w:tr>
      <w:tr w:rsidR="00EF1FA0">
        <w:tc>
          <w:tcPr>
            <w:tcW w:w="964" w:type="dxa"/>
          </w:tcPr>
          <w:p w:rsidR="00EF1FA0" w:rsidRDefault="00EF1FA0">
            <w:pPr>
              <w:pStyle w:val="ConsPlusNormal"/>
              <w:jc w:val="center"/>
            </w:pPr>
            <w:r>
              <w:t>5</w:t>
            </w:r>
          </w:p>
        </w:tc>
        <w:tc>
          <w:tcPr>
            <w:tcW w:w="11055" w:type="dxa"/>
          </w:tcPr>
          <w:p w:rsidR="00EF1FA0" w:rsidRDefault="00EF1FA0">
            <w:pPr>
              <w:pStyle w:val="ConsPlusNormal"/>
            </w:pPr>
            <w:r>
              <w:t>Документ, подтверждающий полномочия доверенного лица (наименование, номер и дата)</w:t>
            </w:r>
          </w:p>
        </w:tc>
      </w:tr>
      <w:tr w:rsidR="00EF1FA0">
        <w:tc>
          <w:tcPr>
            <w:tcW w:w="964" w:type="dxa"/>
          </w:tcPr>
          <w:p w:rsidR="00EF1FA0" w:rsidRDefault="00EF1FA0">
            <w:pPr>
              <w:pStyle w:val="ConsPlusNormal"/>
              <w:jc w:val="center"/>
            </w:pPr>
            <w:r>
              <w:t>6</w:t>
            </w:r>
          </w:p>
        </w:tc>
        <w:tc>
          <w:tcPr>
            <w:tcW w:w="11055" w:type="dxa"/>
          </w:tcPr>
          <w:p w:rsidR="00EF1FA0" w:rsidRDefault="00EF1FA0">
            <w:pPr>
              <w:pStyle w:val="ConsPlusNormal"/>
            </w:pPr>
            <w:r>
              <w:t>СНИЛС</w:t>
            </w:r>
          </w:p>
        </w:tc>
      </w:tr>
      <w:tr w:rsidR="00EF1FA0">
        <w:tc>
          <w:tcPr>
            <w:tcW w:w="964" w:type="dxa"/>
          </w:tcPr>
          <w:p w:rsidR="00EF1FA0" w:rsidRDefault="00EF1FA0">
            <w:pPr>
              <w:pStyle w:val="ConsPlusNormal"/>
              <w:jc w:val="center"/>
            </w:pPr>
          </w:p>
        </w:tc>
        <w:tc>
          <w:tcPr>
            <w:tcW w:w="11055" w:type="dxa"/>
          </w:tcPr>
          <w:p w:rsidR="00EF1FA0" w:rsidRDefault="00EF1FA0">
            <w:pPr>
              <w:pStyle w:val="ConsPlusNormal"/>
            </w:pPr>
          </w:p>
        </w:tc>
      </w:tr>
      <w:tr w:rsidR="00EF1FA0">
        <w:tc>
          <w:tcPr>
            <w:tcW w:w="964" w:type="dxa"/>
          </w:tcPr>
          <w:p w:rsidR="00EF1FA0" w:rsidRDefault="00EF1FA0">
            <w:pPr>
              <w:pStyle w:val="ConsPlusNormal"/>
              <w:jc w:val="center"/>
            </w:pPr>
            <w:r>
              <w:t>7</w:t>
            </w:r>
          </w:p>
        </w:tc>
        <w:tc>
          <w:tcPr>
            <w:tcW w:w="11055" w:type="dxa"/>
          </w:tcPr>
          <w:p w:rsidR="00EF1FA0" w:rsidRDefault="00EF1FA0">
            <w:pPr>
              <w:pStyle w:val="ConsPlusNormal"/>
            </w:pPr>
            <w:r>
              <w:t>Контактные данные (номера контактных телефонов, адрес электронной почты)</w:t>
            </w:r>
          </w:p>
        </w:tc>
      </w:tr>
      <w:tr w:rsidR="00EF1FA0">
        <w:tc>
          <w:tcPr>
            <w:tcW w:w="964" w:type="dxa"/>
          </w:tcPr>
          <w:p w:rsidR="00EF1FA0" w:rsidRDefault="00EF1FA0">
            <w:pPr>
              <w:pStyle w:val="ConsPlusNormal"/>
              <w:jc w:val="center"/>
            </w:pPr>
          </w:p>
        </w:tc>
        <w:tc>
          <w:tcPr>
            <w:tcW w:w="11055" w:type="dxa"/>
          </w:tcPr>
          <w:p w:rsidR="00EF1FA0" w:rsidRDefault="00EF1FA0">
            <w:pPr>
              <w:pStyle w:val="ConsPlusNormal"/>
            </w:pPr>
          </w:p>
        </w:tc>
      </w:tr>
    </w:tbl>
    <w:p w:rsidR="00EF1FA0" w:rsidRDefault="00EF1FA0">
      <w:pPr>
        <w:sectPr w:rsidR="00EF1FA0">
          <w:pgSz w:w="16838" w:h="11905" w:orient="landscape"/>
          <w:pgMar w:top="1701" w:right="1134" w:bottom="850" w:left="1134" w:header="0" w:footer="0" w:gutter="0"/>
          <w:cols w:space="720"/>
        </w:sectPr>
      </w:pPr>
    </w:p>
    <w:p w:rsidR="00EF1FA0" w:rsidRDefault="00EF1FA0">
      <w:pPr>
        <w:pStyle w:val="ConsPlusNormal"/>
        <w:jc w:val="both"/>
      </w:pPr>
    </w:p>
    <w:p w:rsidR="00EF1FA0" w:rsidRDefault="00EF1FA0">
      <w:pPr>
        <w:pStyle w:val="ConsPlusNonformat"/>
        <w:jc w:val="both"/>
      </w:pPr>
      <w:r>
        <w:t xml:space="preserve">    Выписку/</w:t>
      </w:r>
      <w:proofErr w:type="gramStart"/>
      <w:r>
        <w:t xml:space="preserve">документ,   </w:t>
      </w:r>
      <w:proofErr w:type="gramEnd"/>
      <w:r>
        <w:t>содержащий    обобщенную    информацию</w:t>
      </w:r>
    </w:p>
    <w:p w:rsidR="00EF1FA0" w:rsidRDefault="00EF1FA0">
      <w:pPr>
        <w:pStyle w:val="ConsPlusNonformat"/>
        <w:jc w:val="both"/>
      </w:pPr>
      <w:r>
        <w:t xml:space="preserve">    ---------------------------------------------------------- из   реестра</w:t>
      </w:r>
    </w:p>
    <w:p w:rsidR="00EF1FA0" w:rsidRDefault="00EF1FA0">
      <w:pPr>
        <w:pStyle w:val="ConsPlusNonformat"/>
        <w:jc w:val="both"/>
      </w:pPr>
      <w:r>
        <w:t xml:space="preserve">          (указывается требуемый результат предоставления</w:t>
      </w:r>
    </w:p>
    <w:p w:rsidR="00EF1FA0" w:rsidRDefault="00EF1FA0">
      <w:pPr>
        <w:pStyle w:val="ConsPlusNonformat"/>
        <w:jc w:val="both"/>
      </w:pPr>
      <w:r>
        <w:t xml:space="preserve">                        государственной услуги)</w:t>
      </w:r>
    </w:p>
    <w:p w:rsidR="00EF1FA0" w:rsidRDefault="00EF1FA0">
      <w:pPr>
        <w:pStyle w:val="ConsPlusNonformat"/>
        <w:jc w:val="both"/>
      </w:pPr>
      <w:r>
        <w:t>федерального имущества, прошу предоставить почтовым отправлением по адресу:</w:t>
      </w:r>
    </w:p>
    <w:p w:rsidR="00EF1FA0" w:rsidRDefault="00EF1FA0">
      <w:pPr>
        <w:pStyle w:val="ConsPlusNonformat"/>
        <w:jc w:val="both"/>
      </w:pPr>
      <w:r>
        <w:t>(указывается способ получения результата государственной услуги - почтовым</w:t>
      </w:r>
    </w:p>
    <w:p w:rsidR="00EF1FA0" w:rsidRDefault="00EF1FA0">
      <w:pPr>
        <w:pStyle w:val="ConsPlusNonformat"/>
        <w:jc w:val="both"/>
      </w:pPr>
      <w:r>
        <w:t xml:space="preserve">    отправлением, отправлением в форме электронного документа или лично)</w:t>
      </w:r>
    </w:p>
    <w:p w:rsidR="00EF1FA0" w:rsidRDefault="00EF1FA0">
      <w:pPr>
        <w:pStyle w:val="ConsPlusNonformat"/>
        <w:jc w:val="both"/>
      </w:pPr>
      <w:r>
        <w:t>__________________________________________________________________________/</w:t>
      </w:r>
    </w:p>
    <w:p w:rsidR="00EF1FA0" w:rsidRDefault="00EF1FA0">
      <w:pPr>
        <w:pStyle w:val="ConsPlusNonformat"/>
        <w:jc w:val="both"/>
      </w:pPr>
      <w:r>
        <w:t>почтовый адрес для направления результата государственной услуги почтовым</w:t>
      </w:r>
    </w:p>
    <w:p w:rsidR="00EF1FA0" w:rsidRDefault="00EF1FA0">
      <w:pPr>
        <w:pStyle w:val="ConsPlusNonformat"/>
        <w:jc w:val="both"/>
      </w:pPr>
      <w:r>
        <w:t xml:space="preserve">                               отправлением</w:t>
      </w:r>
    </w:p>
    <w:p w:rsidR="00EF1FA0" w:rsidRDefault="00EF1FA0">
      <w:pPr>
        <w:pStyle w:val="ConsPlusNonformat"/>
        <w:jc w:val="both"/>
      </w:pPr>
      <w:proofErr w:type="gramStart"/>
      <w:r>
        <w:t>отправлением  в</w:t>
      </w:r>
      <w:proofErr w:type="gramEnd"/>
      <w:r>
        <w:t xml:space="preserve"> форме электронного документа по адресу  электронной  почты:</w:t>
      </w:r>
    </w:p>
    <w:p w:rsidR="00EF1FA0" w:rsidRDefault="00EF1FA0">
      <w:pPr>
        <w:pStyle w:val="ConsPlusNonformat"/>
        <w:jc w:val="both"/>
      </w:pPr>
      <w:r>
        <w:t>_____________________________________________________/при личном обращении.</w:t>
      </w:r>
    </w:p>
    <w:p w:rsidR="00EF1FA0" w:rsidRDefault="00EF1FA0">
      <w:pPr>
        <w:pStyle w:val="ConsPlusNonformat"/>
        <w:jc w:val="both"/>
      </w:pPr>
      <w:r>
        <w:t>адрес электронной почты для направления результата</w:t>
      </w:r>
    </w:p>
    <w:p w:rsidR="00EF1FA0" w:rsidRDefault="00EF1FA0">
      <w:pPr>
        <w:pStyle w:val="ConsPlusNonformat"/>
        <w:jc w:val="both"/>
      </w:pPr>
      <w:r>
        <w:t>государственной услуги в форме электронного документа</w:t>
      </w:r>
    </w:p>
    <w:p w:rsidR="00EF1FA0" w:rsidRDefault="00EF1FA0">
      <w:pPr>
        <w:pStyle w:val="ConsPlusNonformat"/>
        <w:jc w:val="both"/>
      </w:pPr>
    </w:p>
    <w:p w:rsidR="00EF1FA0" w:rsidRDefault="00EF1FA0">
      <w:pPr>
        <w:pStyle w:val="ConsPlusNonformat"/>
        <w:jc w:val="both"/>
      </w:pPr>
      <w:r>
        <w:t xml:space="preserve">      готовности   результатов   государственной   услуги   </w:t>
      </w:r>
      <w:proofErr w:type="gramStart"/>
      <w:r>
        <w:t>прошу  сообщить</w:t>
      </w:r>
      <w:proofErr w:type="gramEnd"/>
    </w:p>
    <w:p w:rsidR="00EF1FA0" w:rsidRDefault="00EF1FA0">
      <w:pPr>
        <w:pStyle w:val="ConsPlusNonformat"/>
        <w:jc w:val="both"/>
      </w:pPr>
      <w:r>
        <w:t xml:space="preserve">    О ---------------------------------------------------------------------</w:t>
      </w:r>
    </w:p>
    <w:p w:rsidR="00EF1FA0" w:rsidRDefault="00EF1FA0">
      <w:pPr>
        <w:pStyle w:val="ConsPlusNonformat"/>
        <w:jc w:val="both"/>
      </w:pPr>
      <w:r>
        <w:t xml:space="preserve">       (указывается способ направления информационного сообщения в случае</w:t>
      </w:r>
    </w:p>
    <w:p w:rsidR="00EF1FA0" w:rsidRDefault="00EF1FA0">
      <w:pPr>
        <w:pStyle w:val="ConsPlusNonformat"/>
        <w:jc w:val="both"/>
      </w:pPr>
      <w:r>
        <w:t xml:space="preserve">                        получения результатов услуги лично)</w:t>
      </w:r>
    </w:p>
    <w:p w:rsidR="00EF1FA0" w:rsidRDefault="00EF1FA0">
      <w:pPr>
        <w:pStyle w:val="ConsPlusNonformat"/>
        <w:jc w:val="both"/>
      </w:pPr>
      <w:r>
        <w:t>почтовым отправлением по адресу: _______________________________________/по</w:t>
      </w:r>
    </w:p>
    <w:p w:rsidR="00EF1FA0" w:rsidRDefault="00EF1FA0">
      <w:pPr>
        <w:pStyle w:val="ConsPlusNonformat"/>
        <w:jc w:val="both"/>
      </w:pPr>
      <w:r>
        <w:t xml:space="preserve">                                      почтовый адрес для направления</w:t>
      </w:r>
    </w:p>
    <w:p w:rsidR="00EF1FA0" w:rsidRDefault="00EF1FA0">
      <w:pPr>
        <w:pStyle w:val="ConsPlusNonformat"/>
        <w:jc w:val="both"/>
      </w:pPr>
      <w:r>
        <w:t xml:space="preserve">                                        информационного сообщения</w:t>
      </w:r>
    </w:p>
    <w:p w:rsidR="00EF1FA0" w:rsidRDefault="00EF1FA0">
      <w:pPr>
        <w:pStyle w:val="ConsPlusNonformat"/>
        <w:jc w:val="both"/>
      </w:pPr>
      <w:r>
        <w:t>электронной почте по адресу: _____________________________________________/</w:t>
      </w:r>
    </w:p>
    <w:p w:rsidR="00EF1FA0" w:rsidRDefault="00EF1FA0">
      <w:pPr>
        <w:pStyle w:val="ConsPlusNonformat"/>
        <w:jc w:val="both"/>
      </w:pPr>
      <w:r>
        <w:t xml:space="preserve">                                адрес электронной почты для направления</w:t>
      </w:r>
    </w:p>
    <w:p w:rsidR="00EF1FA0" w:rsidRDefault="00EF1FA0">
      <w:pPr>
        <w:pStyle w:val="ConsPlusNonformat"/>
        <w:jc w:val="both"/>
      </w:pPr>
      <w:r>
        <w:t xml:space="preserve">                                        информационного сообщения</w:t>
      </w:r>
    </w:p>
    <w:p w:rsidR="00EF1FA0" w:rsidRDefault="00EF1FA0">
      <w:pPr>
        <w:pStyle w:val="ConsPlusNonformat"/>
        <w:jc w:val="both"/>
      </w:pPr>
      <w:r>
        <w:t xml:space="preserve">факсимильным   </w:t>
      </w:r>
      <w:proofErr w:type="gramStart"/>
      <w:r>
        <w:t>сообщением  на</w:t>
      </w:r>
      <w:proofErr w:type="gramEnd"/>
      <w:r>
        <w:t xml:space="preserve">  номер:  (___)________________/по   телефону:</w:t>
      </w:r>
    </w:p>
    <w:p w:rsidR="00EF1FA0" w:rsidRDefault="00EF1FA0">
      <w:pPr>
        <w:pStyle w:val="ConsPlusNonformat"/>
        <w:jc w:val="both"/>
      </w:pPr>
      <w:r>
        <w:t xml:space="preserve">                                             номер факса</w:t>
      </w:r>
    </w:p>
    <w:p w:rsidR="00EF1FA0" w:rsidRDefault="00EF1FA0">
      <w:pPr>
        <w:pStyle w:val="ConsPlusNonformat"/>
        <w:jc w:val="both"/>
      </w:pPr>
      <w:r>
        <w:t>(___)_________________.</w:t>
      </w:r>
    </w:p>
    <w:p w:rsidR="00EF1FA0" w:rsidRDefault="00EF1FA0">
      <w:pPr>
        <w:pStyle w:val="ConsPlusNonformat"/>
        <w:jc w:val="both"/>
      </w:pPr>
      <w:r>
        <w:t xml:space="preserve">    номер телефона</w:t>
      </w:r>
    </w:p>
    <w:p w:rsidR="00EF1FA0" w:rsidRDefault="00EF1FA0">
      <w:pPr>
        <w:pStyle w:val="ConsPlusNonformat"/>
        <w:jc w:val="both"/>
      </w:pPr>
    </w:p>
    <w:p w:rsidR="00EF1FA0" w:rsidRDefault="00EF1FA0">
      <w:pPr>
        <w:pStyle w:val="ConsPlusNonformat"/>
        <w:jc w:val="both"/>
      </w:pPr>
      <w:r>
        <w:t xml:space="preserve">    Приложение: на ___ л. в 1 экз.</w:t>
      </w:r>
    </w:p>
    <w:p w:rsidR="00EF1FA0" w:rsidRDefault="00EF1FA0">
      <w:pPr>
        <w:pStyle w:val="ConsPlusNonformat"/>
        <w:jc w:val="both"/>
      </w:pPr>
    </w:p>
    <w:p w:rsidR="00EF1FA0" w:rsidRDefault="00EF1FA0">
      <w:pPr>
        <w:pStyle w:val="ConsPlusNonformat"/>
        <w:jc w:val="both"/>
      </w:pPr>
      <w:r>
        <w:t>________________________                      _____________________________</w:t>
      </w:r>
    </w:p>
    <w:p w:rsidR="00EF1FA0" w:rsidRDefault="00EF1FA0">
      <w:pPr>
        <w:pStyle w:val="ConsPlusNonformat"/>
        <w:jc w:val="both"/>
      </w:pPr>
      <w:r>
        <w:t>дата направления запроса                        подпись заявителя или его</w:t>
      </w:r>
    </w:p>
    <w:p w:rsidR="00EF1FA0" w:rsidRDefault="00EF1FA0">
      <w:pPr>
        <w:pStyle w:val="ConsPlusNonformat"/>
        <w:jc w:val="both"/>
      </w:pPr>
      <w:r>
        <w:t xml:space="preserve">                                              уполномоченного представителя</w:t>
      </w:r>
    </w:p>
    <w:p w:rsidR="00EF1FA0" w:rsidRDefault="00EF1FA0">
      <w:pPr>
        <w:pStyle w:val="ConsPlusNormal"/>
        <w:jc w:val="both"/>
      </w:pPr>
    </w:p>
    <w:p w:rsidR="00EF1FA0" w:rsidRDefault="00EF1FA0">
      <w:pPr>
        <w:pStyle w:val="ConsPlusNormal"/>
        <w:jc w:val="both"/>
      </w:pPr>
    </w:p>
    <w:p w:rsidR="00EF1FA0" w:rsidRDefault="00EF1FA0">
      <w:pPr>
        <w:pStyle w:val="ConsPlusNormal"/>
        <w:jc w:val="both"/>
      </w:pPr>
    </w:p>
    <w:p w:rsidR="00EF1FA0" w:rsidRDefault="00EF1FA0">
      <w:pPr>
        <w:pStyle w:val="ConsPlusNormal"/>
        <w:jc w:val="both"/>
      </w:pPr>
    </w:p>
    <w:p w:rsidR="00EF1FA0" w:rsidRDefault="00EF1FA0">
      <w:pPr>
        <w:pStyle w:val="ConsPlusNormal"/>
        <w:jc w:val="both"/>
      </w:pPr>
    </w:p>
    <w:p w:rsidR="00EF1FA0" w:rsidRDefault="00EF1FA0">
      <w:pPr>
        <w:pStyle w:val="ConsPlusNormal"/>
        <w:jc w:val="right"/>
        <w:outlineLvl w:val="1"/>
      </w:pPr>
      <w:bookmarkStart w:id="16" w:name="P1309"/>
      <w:bookmarkEnd w:id="16"/>
      <w:r>
        <w:t>Приложение N 4</w:t>
      </w:r>
    </w:p>
    <w:p w:rsidR="00EF1FA0" w:rsidRDefault="00EF1FA0">
      <w:pPr>
        <w:pStyle w:val="ConsPlusNormal"/>
        <w:jc w:val="right"/>
      </w:pPr>
      <w:r>
        <w:t>к Административному регламенту,</w:t>
      </w:r>
    </w:p>
    <w:p w:rsidR="00EF1FA0" w:rsidRDefault="00EF1FA0">
      <w:pPr>
        <w:pStyle w:val="ConsPlusNormal"/>
        <w:jc w:val="right"/>
      </w:pPr>
      <w:r>
        <w:t>утвержденному Приказом</w:t>
      </w:r>
    </w:p>
    <w:p w:rsidR="00EF1FA0" w:rsidRDefault="00EF1FA0">
      <w:pPr>
        <w:pStyle w:val="ConsPlusNormal"/>
        <w:jc w:val="right"/>
      </w:pPr>
      <w:r>
        <w:t>Минэкономразвития России</w:t>
      </w:r>
    </w:p>
    <w:p w:rsidR="00EF1FA0" w:rsidRDefault="00EF1FA0">
      <w:pPr>
        <w:pStyle w:val="ConsPlusNormal"/>
        <w:jc w:val="right"/>
      </w:pPr>
      <w:r>
        <w:t>от 07.10.2011 N 556</w:t>
      </w:r>
    </w:p>
    <w:p w:rsidR="00EF1FA0" w:rsidRDefault="00EF1FA0">
      <w:pPr>
        <w:pStyle w:val="ConsPlusNormal"/>
        <w:ind w:firstLine="540"/>
        <w:jc w:val="both"/>
      </w:pPr>
    </w:p>
    <w:p w:rsidR="00EF1FA0" w:rsidRDefault="00EF1FA0">
      <w:pPr>
        <w:pStyle w:val="ConsPlusNormal"/>
        <w:jc w:val="center"/>
        <w:outlineLvl w:val="2"/>
      </w:pPr>
      <w:r>
        <w:t>1.1. Блок-схема</w:t>
      </w:r>
    </w:p>
    <w:p w:rsidR="00EF1FA0" w:rsidRDefault="00EF1FA0">
      <w:pPr>
        <w:pStyle w:val="ConsPlusNormal"/>
        <w:jc w:val="center"/>
      </w:pPr>
      <w:r>
        <w:t>административной процедуры "Прием запроса</w:t>
      </w:r>
    </w:p>
    <w:p w:rsidR="00EF1FA0" w:rsidRDefault="00EF1FA0">
      <w:pPr>
        <w:pStyle w:val="ConsPlusNormal"/>
        <w:jc w:val="center"/>
      </w:pPr>
      <w:r>
        <w:t>от заинтересованного лица при личном обращении"</w:t>
      </w:r>
    </w:p>
    <w:p w:rsidR="00EF1FA0" w:rsidRDefault="00EF1FA0">
      <w:pPr>
        <w:pStyle w:val="ConsPlusNormal"/>
        <w:jc w:val="both"/>
      </w:pPr>
    </w:p>
    <w:p w:rsidR="00EF1FA0" w:rsidRDefault="00EF1FA0">
      <w:pPr>
        <w:pStyle w:val="ConsPlusNonformat"/>
        <w:jc w:val="both"/>
      </w:pPr>
      <w:r>
        <w:rPr>
          <w:sz w:val="14"/>
        </w:rPr>
        <w:t>┌─────────┐             ┌─────────────────────────┐</w:t>
      </w:r>
    </w:p>
    <w:p w:rsidR="00EF1FA0" w:rsidRDefault="00EF1FA0">
      <w:pPr>
        <w:pStyle w:val="ConsPlusNonformat"/>
        <w:jc w:val="both"/>
      </w:pPr>
      <w:r>
        <w:rPr>
          <w:sz w:val="14"/>
        </w:rPr>
        <w:t xml:space="preserve">│ </w:t>
      </w:r>
      <w:proofErr w:type="gramStart"/>
      <w:r>
        <w:rPr>
          <w:sz w:val="14"/>
        </w:rPr>
        <w:t>Начало  │</w:t>
      </w:r>
      <w:proofErr w:type="gramEnd"/>
      <w:r>
        <w:rPr>
          <w:sz w:val="14"/>
        </w:rPr>
        <w:t xml:space="preserve">             │ Проверка комплектности  │</w:t>
      </w:r>
    </w:p>
    <w:p w:rsidR="00EF1FA0" w:rsidRDefault="00EF1FA0">
      <w:pPr>
        <w:pStyle w:val="ConsPlusNonformat"/>
        <w:jc w:val="both"/>
      </w:pPr>
      <w:r>
        <w:rPr>
          <w:sz w:val="14"/>
        </w:rPr>
        <w:t>│процедуры├───────────</w:t>
      </w:r>
      <w:proofErr w:type="gramStart"/>
      <w:r>
        <w:rPr>
          <w:sz w:val="14"/>
        </w:rPr>
        <w:t>─&gt;│</w:t>
      </w:r>
      <w:proofErr w:type="gramEnd"/>
      <w:r>
        <w:rPr>
          <w:sz w:val="14"/>
        </w:rPr>
        <w:t>и правильности оформления│</w:t>
      </w:r>
    </w:p>
    <w:p w:rsidR="00EF1FA0" w:rsidRDefault="00EF1FA0">
      <w:pPr>
        <w:pStyle w:val="ConsPlusNonformat"/>
        <w:jc w:val="both"/>
      </w:pPr>
      <w:r>
        <w:rPr>
          <w:sz w:val="14"/>
        </w:rPr>
        <w:t>│         │             │ документов заявителя    │</w:t>
      </w:r>
    </w:p>
    <w:p w:rsidR="00EF1FA0" w:rsidRDefault="00EF1FA0">
      <w:pPr>
        <w:pStyle w:val="ConsPlusNonformat"/>
        <w:jc w:val="both"/>
      </w:pPr>
      <w:r>
        <w:rPr>
          <w:sz w:val="14"/>
        </w:rPr>
        <w:t>└─────────┘             └───┬─────────────────────┘</w:t>
      </w:r>
    </w:p>
    <w:p w:rsidR="00EF1FA0" w:rsidRDefault="00EF1FA0">
      <w:pPr>
        <w:pStyle w:val="ConsPlusNonformat"/>
        <w:jc w:val="both"/>
      </w:pPr>
      <w:r>
        <w:rPr>
          <w:sz w:val="14"/>
        </w:rPr>
        <w:t xml:space="preserve">                            │</w:t>
      </w:r>
    </w:p>
    <w:p w:rsidR="00EF1FA0" w:rsidRDefault="00EF1FA0">
      <w:pPr>
        <w:pStyle w:val="ConsPlusNonformat"/>
        <w:jc w:val="both"/>
      </w:pPr>
      <w:r>
        <w:rPr>
          <w:sz w:val="14"/>
        </w:rPr>
        <w:t xml:space="preserve">                            \/</w:t>
      </w:r>
    </w:p>
    <w:p w:rsidR="00EF1FA0" w:rsidRDefault="00EF1FA0">
      <w:pPr>
        <w:pStyle w:val="ConsPlusNonformat"/>
        <w:jc w:val="both"/>
      </w:pPr>
      <w:r>
        <w:rPr>
          <w:sz w:val="14"/>
        </w:rPr>
        <w:t xml:space="preserve">                    ┌─────────────┐      ┌──────────────┐   ┌──────────┐</w:t>
      </w:r>
    </w:p>
    <w:p w:rsidR="00EF1FA0" w:rsidRDefault="00EF1FA0">
      <w:pPr>
        <w:pStyle w:val="ConsPlusNonformat"/>
        <w:jc w:val="both"/>
      </w:pPr>
      <w:r>
        <w:rPr>
          <w:sz w:val="14"/>
        </w:rPr>
        <w:t xml:space="preserve">                    </w:t>
      </w:r>
      <w:proofErr w:type="gramStart"/>
      <w:r>
        <w:rPr>
          <w:sz w:val="14"/>
        </w:rPr>
        <w:t>│  Документы</w:t>
      </w:r>
      <w:proofErr w:type="gramEnd"/>
      <w:r>
        <w:rPr>
          <w:sz w:val="14"/>
        </w:rPr>
        <w:t xml:space="preserve">  │ НЕТ  │  Объяснение  │   │ Возврат  │</w:t>
      </w:r>
    </w:p>
    <w:p w:rsidR="00EF1FA0" w:rsidRDefault="00EF1FA0">
      <w:pPr>
        <w:pStyle w:val="ConsPlusNonformat"/>
        <w:jc w:val="both"/>
      </w:pPr>
      <w:r>
        <w:rPr>
          <w:sz w:val="14"/>
        </w:rPr>
        <w:t xml:space="preserve">                    │соответствуют├────</w:t>
      </w:r>
      <w:proofErr w:type="gramStart"/>
      <w:r>
        <w:rPr>
          <w:sz w:val="14"/>
        </w:rPr>
        <w:t>─&gt;│</w:t>
      </w:r>
      <w:proofErr w:type="gramEnd"/>
      <w:r>
        <w:rPr>
          <w:sz w:val="14"/>
        </w:rPr>
        <w:t xml:space="preserve"> выявленного  ├──&gt;│документов│</w:t>
      </w:r>
    </w:p>
    <w:p w:rsidR="00EF1FA0" w:rsidRDefault="00EF1FA0">
      <w:pPr>
        <w:pStyle w:val="ConsPlusNonformat"/>
        <w:jc w:val="both"/>
      </w:pPr>
      <w:r>
        <w:rPr>
          <w:sz w:val="14"/>
        </w:rPr>
        <w:t xml:space="preserve">                    │ </w:t>
      </w:r>
      <w:proofErr w:type="gramStart"/>
      <w:r>
        <w:rPr>
          <w:sz w:val="14"/>
        </w:rPr>
        <w:t>требованиям?│</w:t>
      </w:r>
      <w:proofErr w:type="gramEnd"/>
      <w:r>
        <w:rPr>
          <w:sz w:val="14"/>
        </w:rPr>
        <w:t xml:space="preserve">      │несоответствия│   │заявителю │</w:t>
      </w:r>
    </w:p>
    <w:p w:rsidR="00EF1FA0" w:rsidRDefault="00EF1FA0">
      <w:pPr>
        <w:pStyle w:val="ConsPlusNonformat"/>
        <w:jc w:val="both"/>
      </w:pPr>
      <w:r>
        <w:rPr>
          <w:sz w:val="14"/>
        </w:rPr>
        <w:t xml:space="preserve">                    └──────┬──────┘      └──────────────┘   └──────────┘</w:t>
      </w:r>
    </w:p>
    <w:p w:rsidR="00EF1FA0" w:rsidRDefault="00EF1FA0">
      <w:pPr>
        <w:pStyle w:val="ConsPlusNonformat"/>
        <w:jc w:val="both"/>
      </w:pPr>
      <w:r>
        <w:rPr>
          <w:sz w:val="14"/>
        </w:rPr>
        <w:t xml:space="preserve">                           │</w:t>
      </w:r>
    </w:p>
    <w:p w:rsidR="00EF1FA0" w:rsidRDefault="00EF1FA0">
      <w:pPr>
        <w:pStyle w:val="ConsPlusNonformat"/>
        <w:jc w:val="both"/>
      </w:pPr>
      <w:r>
        <w:rPr>
          <w:sz w:val="14"/>
        </w:rPr>
        <w:t xml:space="preserve">                           │ДА</w:t>
      </w:r>
    </w:p>
    <w:p w:rsidR="00EF1FA0" w:rsidRDefault="00EF1FA0">
      <w:pPr>
        <w:pStyle w:val="ConsPlusNonformat"/>
        <w:jc w:val="both"/>
      </w:pPr>
      <w:r>
        <w:rPr>
          <w:sz w:val="14"/>
        </w:rPr>
        <w:lastRenderedPageBreak/>
        <w:t xml:space="preserve">                           \/</w:t>
      </w:r>
    </w:p>
    <w:p w:rsidR="00EF1FA0" w:rsidRDefault="00EF1FA0">
      <w:pPr>
        <w:pStyle w:val="ConsPlusNonformat"/>
        <w:jc w:val="both"/>
      </w:pPr>
      <w:r>
        <w:rPr>
          <w:sz w:val="14"/>
        </w:rPr>
        <w:t xml:space="preserve">                 ┌────────────────────┐    ┌─────────────────────────────┐   ┌─────────────────────────┐</w:t>
      </w:r>
    </w:p>
    <w:p w:rsidR="00EF1FA0" w:rsidRDefault="00EF1FA0">
      <w:pPr>
        <w:pStyle w:val="ConsPlusNonformat"/>
        <w:jc w:val="both"/>
      </w:pPr>
      <w:r>
        <w:rPr>
          <w:sz w:val="14"/>
        </w:rPr>
        <w:t xml:space="preserve">                 │Проставление отметки│    │ Возврат документов заявителю│   │   Прием и регистрация   │</w:t>
      </w:r>
    </w:p>
    <w:p w:rsidR="00EF1FA0" w:rsidRDefault="00EF1FA0">
      <w:pPr>
        <w:pStyle w:val="ConsPlusNonformat"/>
        <w:jc w:val="both"/>
      </w:pPr>
      <w:r>
        <w:rPr>
          <w:sz w:val="14"/>
        </w:rPr>
        <w:t xml:space="preserve">                 │   о проведенной    ├──</w:t>
      </w:r>
      <w:proofErr w:type="gramStart"/>
      <w:r>
        <w:rPr>
          <w:sz w:val="14"/>
        </w:rPr>
        <w:t>─&gt;│</w:t>
      </w:r>
      <w:proofErr w:type="gramEnd"/>
      <w:r>
        <w:rPr>
          <w:sz w:val="14"/>
        </w:rPr>
        <w:t xml:space="preserve">  для передачи в экспедицию  ├──&gt;│запроса, передача запроса│</w:t>
      </w:r>
    </w:p>
    <w:p w:rsidR="00EF1FA0" w:rsidRDefault="00EF1FA0">
      <w:pPr>
        <w:pStyle w:val="ConsPlusNonformat"/>
        <w:jc w:val="both"/>
      </w:pPr>
      <w:r>
        <w:rPr>
          <w:sz w:val="14"/>
        </w:rPr>
        <w:t xml:space="preserve">                 │      проверке      │    │Росимущества/территориального│   </w:t>
      </w:r>
      <w:proofErr w:type="gramStart"/>
      <w:r>
        <w:rPr>
          <w:sz w:val="14"/>
        </w:rPr>
        <w:t>│  исполнителю</w:t>
      </w:r>
      <w:proofErr w:type="gramEnd"/>
      <w:r>
        <w:rPr>
          <w:sz w:val="14"/>
        </w:rPr>
        <w:t xml:space="preserve"> в порядке  │</w:t>
      </w:r>
    </w:p>
    <w:p w:rsidR="00EF1FA0" w:rsidRDefault="00EF1FA0">
      <w:pPr>
        <w:pStyle w:val="ConsPlusNonformat"/>
        <w:jc w:val="both"/>
      </w:pPr>
      <w:r>
        <w:rPr>
          <w:sz w:val="14"/>
        </w:rPr>
        <w:t xml:space="preserve">                 └────────────────────┘    │     органа Росимущества     │   │ общего делопроизводства │</w:t>
      </w:r>
    </w:p>
    <w:p w:rsidR="00EF1FA0" w:rsidRDefault="00EF1FA0">
      <w:pPr>
        <w:pStyle w:val="ConsPlusNonformat"/>
        <w:jc w:val="both"/>
      </w:pPr>
      <w:r>
        <w:rPr>
          <w:sz w:val="14"/>
        </w:rPr>
        <w:t xml:space="preserve">                                           └─────────────────────────────┘   └─────────────────────────┘</w:t>
      </w:r>
    </w:p>
    <w:p w:rsidR="00EF1FA0" w:rsidRDefault="00EF1FA0">
      <w:pPr>
        <w:pStyle w:val="ConsPlusNormal"/>
        <w:jc w:val="both"/>
      </w:pPr>
    </w:p>
    <w:p w:rsidR="00EF1FA0" w:rsidRDefault="00EF1FA0">
      <w:pPr>
        <w:pStyle w:val="ConsPlusNormal"/>
        <w:jc w:val="center"/>
        <w:outlineLvl w:val="2"/>
      </w:pPr>
      <w:r>
        <w:t>1.2. Блок-схема</w:t>
      </w:r>
    </w:p>
    <w:p w:rsidR="00EF1FA0" w:rsidRDefault="00EF1FA0">
      <w:pPr>
        <w:pStyle w:val="ConsPlusNormal"/>
        <w:jc w:val="center"/>
      </w:pPr>
      <w:r>
        <w:t>административной процедуры "Обработка документов</w:t>
      </w:r>
    </w:p>
    <w:p w:rsidR="00EF1FA0" w:rsidRDefault="00EF1FA0">
      <w:pPr>
        <w:pStyle w:val="ConsPlusNormal"/>
        <w:jc w:val="center"/>
      </w:pPr>
      <w:r>
        <w:t>при получении запроса по почте, электронной почте,</w:t>
      </w:r>
    </w:p>
    <w:p w:rsidR="00EF1FA0" w:rsidRDefault="00EF1FA0">
      <w:pPr>
        <w:pStyle w:val="ConsPlusNormal"/>
        <w:jc w:val="center"/>
      </w:pPr>
      <w:r>
        <w:t>посредством Единого портала государственных</w:t>
      </w:r>
    </w:p>
    <w:p w:rsidR="00EF1FA0" w:rsidRDefault="00EF1FA0">
      <w:pPr>
        <w:pStyle w:val="ConsPlusNormal"/>
        <w:jc w:val="center"/>
      </w:pPr>
      <w:r>
        <w:t>и муниципальных услуг (функций)"</w:t>
      </w:r>
    </w:p>
    <w:p w:rsidR="00EF1FA0" w:rsidRDefault="00EF1FA0">
      <w:pPr>
        <w:pStyle w:val="ConsPlusNormal"/>
        <w:jc w:val="both"/>
      </w:pPr>
    </w:p>
    <w:p w:rsidR="00EF1FA0" w:rsidRDefault="00EF1FA0">
      <w:pPr>
        <w:pStyle w:val="ConsPlusNonformat"/>
        <w:jc w:val="both"/>
      </w:pPr>
      <w:r>
        <w:t>┌─────────┐     ┌───────────────────┐</w:t>
      </w:r>
    </w:p>
    <w:p w:rsidR="00EF1FA0" w:rsidRDefault="00EF1FA0">
      <w:pPr>
        <w:pStyle w:val="ConsPlusNonformat"/>
        <w:jc w:val="both"/>
      </w:pPr>
      <w:proofErr w:type="gramStart"/>
      <w:r>
        <w:t>│  Начало</w:t>
      </w:r>
      <w:proofErr w:type="gramEnd"/>
      <w:r>
        <w:t xml:space="preserve"> │     │    Регистрация    │</w:t>
      </w:r>
    </w:p>
    <w:p w:rsidR="00EF1FA0" w:rsidRDefault="00EF1FA0">
      <w:pPr>
        <w:pStyle w:val="ConsPlusNonformat"/>
        <w:jc w:val="both"/>
      </w:pPr>
      <w:r>
        <w:t>│процедуры├───</w:t>
      </w:r>
      <w:proofErr w:type="gramStart"/>
      <w:r>
        <w:t>─&gt;│</w:t>
      </w:r>
      <w:proofErr w:type="gramEnd"/>
      <w:r>
        <w:t>входящего обращения│</w:t>
      </w:r>
    </w:p>
    <w:p w:rsidR="00EF1FA0" w:rsidRDefault="00EF1FA0">
      <w:pPr>
        <w:pStyle w:val="ConsPlusNonformat"/>
        <w:jc w:val="both"/>
      </w:pPr>
      <w:r>
        <w:t xml:space="preserve">│         │     </w:t>
      </w:r>
      <w:proofErr w:type="gramStart"/>
      <w:r>
        <w:t>│  в</w:t>
      </w:r>
      <w:proofErr w:type="gramEnd"/>
      <w:r>
        <w:t xml:space="preserve"> порядке общего │</w:t>
      </w:r>
    </w:p>
    <w:p w:rsidR="00EF1FA0" w:rsidRDefault="00EF1FA0">
      <w:pPr>
        <w:pStyle w:val="ConsPlusNonformat"/>
        <w:jc w:val="both"/>
      </w:pPr>
      <w:r>
        <w:t xml:space="preserve">│         │     │ </w:t>
      </w:r>
      <w:proofErr w:type="gramStart"/>
      <w:r>
        <w:t>делопроизводства  │</w:t>
      </w:r>
      <w:proofErr w:type="gramEnd"/>
    </w:p>
    <w:p w:rsidR="00EF1FA0" w:rsidRDefault="00EF1FA0">
      <w:pPr>
        <w:pStyle w:val="ConsPlusNonformat"/>
        <w:jc w:val="both"/>
      </w:pPr>
      <w:r>
        <w:t>└─────────┘     └─────────┬─────────┘</w:t>
      </w:r>
    </w:p>
    <w:p w:rsidR="00EF1FA0" w:rsidRDefault="00EF1FA0">
      <w:pPr>
        <w:pStyle w:val="ConsPlusNonformat"/>
        <w:jc w:val="both"/>
      </w:pPr>
      <w:r>
        <w:t xml:space="preserve">                          │</w:t>
      </w:r>
    </w:p>
    <w:p w:rsidR="00EF1FA0" w:rsidRDefault="00EF1FA0">
      <w:pPr>
        <w:pStyle w:val="ConsPlusNonformat"/>
        <w:jc w:val="both"/>
      </w:pPr>
      <w:r>
        <w:t xml:space="preserve">                          \/</w:t>
      </w:r>
    </w:p>
    <w:p w:rsidR="00EF1FA0" w:rsidRDefault="00EF1FA0">
      <w:pPr>
        <w:pStyle w:val="ConsPlusNonformat"/>
        <w:jc w:val="both"/>
      </w:pPr>
      <w:r>
        <w:t xml:space="preserve">                   ┌──────────────┐</w:t>
      </w:r>
    </w:p>
    <w:p w:rsidR="00EF1FA0" w:rsidRDefault="00EF1FA0">
      <w:pPr>
        <w:pStyle w:val="ConsPlusNonformat"/>
        <w:jc w:val="both"/>
      </w:pPr>
      <w:r>
        <w:t xml:space="preserve">                   │   Проверка   │</w:t>
      </w:r>
    </w:p>
    <w:p w:rsidR="00EF1FA0" w:rsidRDefault="00EF1FA0">
      <w:pPr>
        <w:pStyle w:val="ConsPlusNonformat"/>
        <w:jc w:val="both"/>
      </w:pPr>
      <w:r>
        <w:t xml:space="preserve">                   │ комплектности│</w:t>
      </w:r>
    </w:p>
    <w:p w:rsidR="00EF1FA0" w:rsidRDefault="00EF1FA0">
      <w:pPr>
        <w:pStyle w:val="ConsPlusNonformat"/>
        <w:jc w:val="both"/>
      </w:pPr>
      <w:r>
        <w:t xml:space="preserve">                   │и правильности│</w:t>
      </w:r>
    </w:p>
    <w:p w:rsidR="00EF1FA0" w:rsidRDefault="00EF1FA0">
      <w:pPr>
        <w:pStyle w:val="ConsPlusNonformat"/>
        <w:jc w:val="both"/>
      </w:pPr>
      <w:r>
        <w:t xml:space="preserve">                   </w:t>
      </w:r>
      <w:proofErr w:type="gramStart"/>
      <w:r>
        <w:t>│  оформления</w:t>
      </w:r>
      <w:proofErr w:type="gramEnd"/>
      <w:r>
        <w:t xml:space="preserve">  │</w:t>
      </w:r>
    </w:p>
    <w:p w:rsidR="00EF1FA0" w:rsidRDefault="00EF1FA0">
      <w:pPr>
        <w:pStyle w:val="ConsPlusNonformat"/>
        <w:jc w:val="both"/>
      </w:pPr>
      <w:r>
        <w:t xml:space="preserve">                   </w:t>
      </w:r>
      <w:proofErr w:type="gramStart"/>
      <w:r>
        <w:t>│  документов</w:t>
      </w:r>
      <w:proofErr w:type="gramEnd"/>
      <w:r>
        <w:t xml:space="preserve">  │</w:t>
      </w:r>
    </w:p>
    <w:p w:rsidR="00EF1FA0" w:rsidRDefault="00EF1FA0">
      <w:pPr>
        <w:pStyle w:val="ConsPlusNonformat"/>
        <w:jc w:val="both"/>
      </w:pPr>
      <w:r>
        <w:t xml:space="preserve">                   │   </w:t>
      </w:r>
      <w:proofErr w:type="gramStart"/>
      <w:r>
        <w:t>заявителя  │</w:t>
      </w:r>
      <w:proofErr w:type="gramEnd"/>
    </w:p>
    <w:p w:rsidR="00EF1FA0" w:rsidRDefault="00EF1FA0">
      <w:pPr>
        <w:pStyle w:val="ConsPlusNonformat"/>
        <w:jc w:val="both"/>
      </w:pPr>
      <w:r>
        <w:t xml:space="preserve">                   └──────┬───────┘</w:t>
      </w:r>
    </w:p>
    <w:p w:rsidR="00EF1FA0" w:rsidRDefault="00EF1FA0">
      <w:pPr>
        <w:pStyle w:val="ConsPlusNonformat"/>
        <w:jc w:val="both"/>
      </w:pPr>
      <w:r>
        <w:t xml:space="preserve">                          │</w:t>
      </w:r>
    </w:p>
    <w:p w:rsidR="00EF1FA0" w:rsidRDefault="00EF1FA0">
      <w:pPr>
        <w:pStyle w:val="ConsPlusNonformat"/>
        <w:jc w:val="both"/>
      </w:pPr>
      <w:r>
        <w:t xml:space="preserve">                          \/</w:t>
      </w:r>
    </w:p>
    <w:p w:rsidR="00EF1FA0" w:rsidRDefault="00EF1FA0">
      <w:pPr>
        <w:pStyle w:val="ConsPlusNonformat"/>
        <w:jc w:val="both"/>
      </w:pPr>
      <w:r>
        <w:t>┌───────────────┐   ┌─────────────┐      ┌──────────────────────────┐</w:t>
      </w:r>
    </w:p>
    <w:p w:rsidR="00EF1FA0" w:rsidRDefault="00EF1FA0">
      <w:pPr>
        <w:pStyle w:val="ConsPlusNonformat"/>
        <w:jc w:val="both"/>
      </w:pPr>
      <w:r>
        <w:t xml:space="preserve">│   Передача    │   </w:t>
      </w:r>
      <w:proofErr w:type="gramStart"/>
      <w:r>
        <w:t>│  Документы</w:t>
      </w:r>
      <w:proofErr w:type="gramEnd"/>
      <w:r>
        <w:t xml:space="preserve">  │      │      Формирование и      │</w:t>
      </w:r>
    </w:p>
    <w:p w:rsidR="00EF1FA0" w:rsidRDefault="00EF1FA0">
      <w:pPr>
        <w:pStyle w:val="ConsPlusNonformat"/>
        <w:jc w:val="both"/>
      </w:pPr>
      <w:r>
        <w:t xml:space="preserve">│    запроса    │   │соответствуют│      │ визирование </w:t>
      </w:r>
      <w:proofErr w:type="gramStart"/>
      <w:r>
        <w:t>уведомления  │</w:t>
      </w:r>
      <w:proofErr w:type="gramEnd"/>
    </w:p>
    <w:p w:rsidR="00EF1FA0" w:rsidRDefault="00EF1FA0">
      <w:pPr>
        <w:pStyle w:val="ConsPlusNonformat"/>
        <w:jc w:val="both"/>
      </w:pPr>
      <w:r>
        <w:t xml:space="preserve">│ответственному │ ДА│ требованиям │ </w:t>
      </w:r>
      <w:proofErr w:type="gramStart"/>
      <w:r>
        <w:t>НЕТ  │</w:t>
      </w:r>
      <w:proofErr w:type="gramEnd"/>
      <w:r>
        <w:t>об отказе в предоставлении│</w:t>
      </w:r>
    </w:p>
    <w:p w:rsidR="00EF1FA0" w:rsidRDefault="00EF1FA0">
      <w:pPr>
        <w:pStyle w:val="ConsPlusNonformat"/>
        <w:jc w:val="both"/>
      </w:pPr>
      <w:r>
        <w:t>│за формирование</w:t>
      </w:r>
      <w:proofErr w:type="gramStart"/>
      <w:r>
        <w:t>│&lt;</w:t>
      </w:r>
      <w:proofErr w:type="gramEnd"/>
      <w:r>
        <w:t>──┤             ├─────&gt;│ государственной услуги   │</w:t>
      </w:r>
    </w:p>
    <w:p w:rsidR="00EF1FA0" w:rsidRDefault="00EF1FA0">
      <w:pPr>
        <w:pStyle w:val="ConsPlusNonformat"/>
        <w:jc w:val="both"/>
      </w:pPr>
      <w:proofErr w:type="gramStart"/>
      <w:r>
        <w:t>│  результатов</w:t>
      </w:r>
      <w:proofErr w:type="gramEnd"/>
      <w:r>
        <w:t xml:space="preserve">  │   │             │      │                          │</w:t>
      </w:r>
    </w:p>
    <w:p w:rsidR="00EF1FA0" w:rsidRDefault="00EF1FA0">
      <w:pPr>
        <w:pStyle w:val="ConsPlusNonformat"/>
        <w:jc w:val="both"/>
      </w:pPr>
      <w:r>
        <w:t>│    услуги     │   │             │      │                          │</w:t>
      </w:r>
    </w:p>
    <w:p w:rsidR="00EF1FA0" w:rsidRDefault="00EF1FA0">
      <w:pPr>
        <w:pStyle w:val="ConsPlusNonformat"/>
        <w:jc w:val="both"/>
      </w:pPr>
      <w:r>
        <w:t>└───────────────┘   └─────────────┘      └────────────┬─────────────┘</w:t>
      </w:r>
    </w:p>
    <w:p w:rsidR="00EF1FA0" w:rsidRDefault="00EF1FA0">
      <w:pPr>
        <w:pStyle w:val="ConsPlusNonformat"/>
        <w:jc w:val="both"/>
      </w:pPr>
      <w:r>
        <w:t xml:space="preserve">                                                      │</w:t>
      </w:r>
    </w:p>
    <w:p w:rsidR="00EF1FA0" w:rsidRDefault="00EF1FA0">
      <w:pPr>
        <w:pStyle w:val="ConsPlusNonformat"/>
        <w:jc w:val="both"/>
      </w:pPr>
      <w:r>
        <w:t xml:space="preserve">                                                      \/</w:t>
      </w:r>
    </w:p>
    <w:p w:rsidR="00EF1FA0" w:rsidRDefault="00EF1FA0">
      <w:pPr>
        <w:pStyle w:val="ConsPlusNonformat"/>
        <w:jc w:val="both"/>
      </w:pPr>
      <w:r>
        <w:t xml:space="preserve">                                         ┌───────────────────────────┐</w:t>
      </w:r>
    </w:p>
    <w:p w:rsidR="00EF1FA0" w:rsidRDefault="00EF1FA0">
      <w:pPr>
        <w:pStyle w:val="ConsPlusNonformat"/>
        <w:jc w:val="both"/>
      </w:pPr>
      <w:r>
        <w:t xml:space="preserve">                                         </w:t>
      </w:r>
      <w:proofErr w:type="gramStart"/>
      <w:r>
        <w:t>│  Подписание</w:t>
      </w:r>
      <w:proofErr w:type="gramEnd"/>
      <w:r>
        <w:t>, регистрация  │</w:t>
      </w:r>
    </w:p>
    <w:p w:rsidR="00EF1FA0" w:rsidRDefault="00EF1FA0">
      <w:pPr>
        <w:pStyle w:val="ConsPlusNonformat"/>
        <w:jc w:val="both"/>
      </w:pPr>
      <w:r>
        <w:t xml:space="preserve">                                         │ и направление уведомления │</w:t>
      </w:r>
    </w:p>
    <w:p w:rsidR="00EF1FA0" w:rsidRDefault="00EF1FA0">
      <w:pPr>
        <w:pStyle w:val="ConsPlusNonformat"/>
        <w:jc w:val="both"/>
      </w:pPr>
      <w:r>
        <w:t xml:space="preserve">                                         │об отказе в предоставлении │</w:t>
      </w:r>
    </w:p>
    <w:p w:rsidR="00EF1FA0" w:rsidRDefault="00EF1FA0">
      <w:pPr>
        <w:pStyle w:val="ConsPlusNonformat"/>
        <w:jc w:val="both"/>
      </w:pPr>
      <w:r>
        <w:t xml:space="preserve">                                         </w:t>
      </w:r>
      <w:proofErr w:type="gramStart"/>
      <w:r>
        <w:t>│  государственной</w:t>
      </w:r>
      <w:proofErr w:type="gramEnd"/>
      <w:r>
        <w:t xml:space="preserve"> услуги   │</w:t>
      </w:r>
    </w:p>
    <w:p w:rsidR="00EF1FA0" w:rsidRDefault="00EF1FA0">
      <w:pPr>
        <w:pStyle w:val="ConsPlusNonformat"/>
        <w:jc w:val="both"/>
      </w:pPr>
      <w:r>
        <w:t xml:space="preserve">                                         │заявителю в порядке общего │</w:t>
      </w:r>
    </w:p>
    <w:p w:rsidR="00EF1FA0" w:rsidRDefault="00EF1FA0">
      <w:pPr>
        <w:pStyle w:val="ConsPlusNonformat"/>
        <w:jc w:val="both"/>
      </w:pPr>
      <w:r>
        <w:t xml:space="preserve">                                         │     делопроизводства      │</w:t>
      </w:r>
    </w:p>
    <w:p w:rsidR="00EF1FA0" w:rsidRDefault="00EF1FA0">
      <w:pPr>
        <w:pStyle w:val="ConsPlusNonformat"/>
        <w:jc w:val="both"/>
      </w:pPr>
      <w:r>
        <w:t xml:space="preserve">                                         └───────────────────────────┘</w:t>
      </w:r>
    </w:p>
    <w:p w:rsidR="00EF1FA0" w:rsidRDefault="00EF1FA0">
      <w:pPr>
        <w:pStyle w:val="ConsPlusNormal"/>
        <w:ind w:firstLine="540"/>
        <w:jc w:val="both"/>
      </w:pPr>
    </w:p>
    <w:p w:rsidR="00EF1FA0" w:rsidRDefault="00EF1FA0">
      <w:pPr>
        <w:pStyle w:val="ConsPlusNormal"/>
        <w:jc w:val="center"/>
        <w:outlineLvl w:val="2"/>
      </w:pPr>
      <w:r>
        <w:t>1.3. Блок-схема</w:t>
      </w:r>
    </w:p>
    <w:p w:rsidR="00EF1FA0" w:rsidRDefault="00EF1FA0">
      <w:pPr>
        <w:pStyle w:val="ConsPlusNormal"/>
        <w:jc w:val="center"/>
      </w:pPr>
      <w:r>
        <w:t>административной процедуры "Формирование выписки из реестра</w:t>
      </w:r>
    </w:p>
    <w:p w:rsidR="00EF1FA0" w:rsidRDefault="00EF1FA0">
      <w:pPr>
        <w:pStyle w:val="ConsPlusNormal"/>
        <w:jc w:val="center"/>
      </w:pPr>
      <w:r>
        <w:t>федерального имущества"</w:t>
      </w:r>
    </w:p>
    <w:p w:rsidR="00EF1FA0" w:rsidRDefault="00EF1FA0">
      <w:pPr>
        <w:pStyle w:val="ConsPlusNormal"/>
        <w:jc w:val="both"/>
      </w:pPr>
    </w:p>
    <w:p w:rsidR="00EF1FA0" w:rsidRDefault="00EF1FA0">
      <w:pPr>
        <w:pStyle w:val="ConsPlusNonformat"/>
        <w:jc w:val="both"/>
      </w:pPr>
      <w:r>
        <w:rPr>
          <w:sz w:val="18"/>
        </w:rPr>
        <w:t>┌──────────────────┐              ┌─────────────────────────────────────────────┐</w:t>
      </w:r>
    </w:p>
    <w:p w:rsidR="00EF1FA0" w:rsidRDefault="00EF1FA0">
      <w:pPr>
        <w:pStyle w:val="ConsPlusNonformat"/>
        <w:jc w:val="both"/>
      </w:pPr>
      <w:r>
        <w:rPr>
          <w:sz w:val="18"/>
        </w:rPr>
        <w:t>│      Начало      │              │                                             │</w:t>
      </w:r>
    </w:p>
    <w:p w:rsidR="00EF1FA0" w:rsidRDefault="00EF1FA0">
      <w:pPr>
        <w:pStyle w:val="ConsPlusNonformat"/>
        <w:jc w:val="both"/>
      </w:pPr>
      <w:r>
        <w:rPr>
          <w:sz w:val="18"/>
        </w:rPr>
        <w:t>│    процедуры     │              │                                             │</w:t>
      </w:r>
    </w:p>
    <w:p w:rsidR="00EF1FA0" w:rsidRDefault="00EF1FA0">
      <w:pPr>
        <w:pStyle w:val="ConsPlusNonformat"/>
        <w:jc w:val="both"/>
      </w:pPr>
      <w:r>
        <w:rPr>
          <w:sz w:val="18"/>
        </w:rPr>
        <w:t>└─────────┬────────┘              │                                             │</w:t>
      </w:r>
    </w:p>
    <w:p w:rsidR="00EF1FA0" w:rsidRDefault="00EF1FA0">
      <w:pPr>
        <w:pStyle w:val="ConsPlusNonformat"/>
        <w:jc w:val="both"/>
      </w:pPr>
      <w:r>
        <w:rPr>
          <w:sz w:val="18"/>
        </w:rPr>
        <w:t xml:space="preserve">          │                       │                                             │</w:t>
      </w:r>
    </w:p>
    <w:p w:rsidR="00EF1FA0" w:rsidRDefault="00EF1FA0">
      <w:pPr>
        <w:pStyle w:val="ConsPlusNonformat"/>
        <w:jc w:val="both"/>
      </w:pPr>
      <w:r>
        <w:rPr>
          <w:sz w:val="18"/>
        </w:rPr>
        <w:t xml:space="preserve">          \/                     \/                                             │</w:t>
      </w:r>
    </w:p>
    <w:p w:rsidR="00EF1FA0" w:rsidRDefault="00EF1FA0">
      <w:pPr>
        <w:pStyle w:val="ConsPlusNonformat"/>
        <w:jc w:val="both"/>
      </w:pPr>
      <w:r>
        <w:rPr>
          <w:sz w:val="18"/>
        </w:rPr>
        <w:t>┌──────────────────┐    ┌────────────────┐                 ┌──────────────────┐ │</w:t>
      </w:r>
    </w:p>
    <w:p w:rsidR="00EF1FA0" w:rsidRDefault="00EF1FA0">
      <w:pPr>
        <w:pStyle w:val="ConsPlusNonformat"/>
        <w:jc w:val="both"/>
      </w:pPr>
      <w:r>
        <w:rPr>
          <w:sz w:val="18"/>
        </w:rPr>
        <w:t xml:space="preserve">│     Открытие     │    </w:t>
      </w:r>
      <w:proofErr w:type="gramStart"/>
      <w:r>
        <w:rPr>
          <w:sz w:val="18"/>
        </w:rPr>
        <w:t>│  Осуществление</w:t>
      </w:r>
      <w:proofErr w:type="gramEnd"/>
      <w:r>
        <w:rPr>
          <w:sz w:val="18"/>
        </w:rPr>
        <w:t xml:space="preserve"> │                 │Автоматизированное│ │</w:t>
      </w:r>
    </w:p>
    <w:p w:rsidR="00EF1FA0" w:rsidRDefault="00EF1FA0">
      <w:pPr>
        <w:pStyle w:val="ConsPlusNonformat"/>
        <w:jc w:val="both"/>
      </w:pPr>
      <w:r>
        <w:rPr>
          <w:sz w:val="18"/>
        </w:rPr>
        <w:t>│автоматизированной│    │</w:t>
      </w:r>
      <w:proofErr w:type="gramStart"/>
      <w:r>
        <w:rPr>
          <w:sz w:val="18"/>
        </w:rPr>
        <w:t>поиска</w:t>
      </w:r>
      <w:proofErr w:type="gramEnd"/>
      <w:r>
        <w:rPr>
          <w:sz w:val="18"/>
        </w:rPr>
        <w:t xml:space="preserve"> заданного│           ДА    │   формирование   │ │</w:t>
      </w:r>
    </w:p>
    <w:p w:rsidR="00EF1FA0" w:rsidRDefault="00EF1FA0">
      <w:pPr>
        <w:pStyle w:val="ConsPlusNonformat"/>
        <w:jc w:val="both"/>
      </w:pPr>
      <w:proofErr w:type="gramStart"/>
      <w:r>
        <w:rPr>
          <w:sz w:val="18"/>
        </w:rPr>
        <w:t>│  информационной</w:t>
      </w:r>
      <w:proofErr w:type="gramEnd"/>
      <w:r>
        <w:rPr>
          <w:sz w:val="18"/>
        </w:rPr>
        <w:t xml:space="preserve">  ├───&gt;│    объекта     │         ┌──────&gt;│выписки из реестра│ │</w:t>
      </w:r>
    </w:p>
    <w:p w:rsidR="00EF1FA0" w:rsidRDefault="00EF1FA0">
      <w:pPr>
        <w:pStyle w:val="ConsPlusNonformat"/>
        <w:jc w:val="both"/>
      </w:pPr>
      <w:r>
        <w:rPr>
          <w:sz w:val="18"/>
        </w:rPr>
        <w:lastRenderedPageBreak/>
        <w:t xml:space="preserve">│     системы      │    </w:t>
      </w:r>
      <w:proofErr w:type="gramStart"/>
      <w:r>
        <w:rPr>
          <w:sz w:val="18"/>
        </w:rPr>
        <w:t>│  федерального</w:t>
      </w:r>
      <w:proofErr w:type="gramEnd"/>
      <w:r>
        <w:rPr>
          <w:sz w:val="18"/>
        </w:rPr>
        <w:t xml:space="preserve">  │         │       └──────────────────┘ │</w:t>
      </w:r>
    </w:p>
    <w:p w:rsidR="00EF1FA0" w:rsidRDefault="00EF1FA0">
      <w:pPr>
        <w:pStyle w:val="ConsPlusNonformat"/>
        <w:jc w:val="both"/>
      </w:pPr>
      <w:r>
        <w:rPr>
          <w:sz w:val="18"/>
        </w:rPr>
        <w:t>└──────────────────┘    │   имущества    │         │                            │</w:t>
      </w:r>
    </w:p>
    <w:p w:rsidR="00EF1FA0" w:rsidRDefault="00EF1FA0">
      <w:pPr>
        <w:pStyle w:val="ConsPlusNonformat"/>
        <w:jc w:val="both"/>
      </w:pPr>
      <w:r>
        <w:rPr>
          <w:sz w:val="18"/>
        </w:rPr>
        <w:t xml:space="preserve">                        └────────┬───────┘         │                         ДА │</w:t>
      </w:r>
    </w:p>
    <w:p w:rsidR="00EF1FA0" w:rsidRDefault="00EF1FA0">
      <w:pPr>
        <w:pStyle w:val="ConsPlusNonformat"/>
        <w:jc w:val="both"/>
      </w:pPr>
      <w:r>
        <w:rPr>
          <w:sz w:val="18"/>
        </w:rPr>
        <w:t xml:space="preserve">                                 │           ┌─────┴────┐       ┌───────────────┴┐</w:t>
      </w:r>
    </w:p>
    <w:p w:rsidR="00EF1FA0" w:rsidRDefault="00EF1FA0">
      <w:pPr>
        <w:pStyle w:val="ConsPlusNonformat"/>
        <w:jc w:val="both"/>
      </w:pPr>
      <w:r>
        <w:rPr>
          <w:sz w:val="18"/>
        </w:rPr>
        <w:t xml:space="preserve">                                 │           │ Сведения │ НЕТ   │ </w:t>
      </w:r>
      <w:proofErr w:type="gramStart"/>
      <w:r>
        <w:rPr>
          <w:sz w:val="18"/>
        </w:rPr>
        <w:t>Осуществление  │</w:t>
      </w:r>
      <w:proofErr w:type="gramEnd"/>
    </w:p>
    <w:p w:rsidR="00EF1FA0" w:rsidRDefault="00EF1FA0">
      <w:pPr>
        <w:pStyle w:val="ConsPlusNonformat"/>
        <w:jc w:val="both"/>
      </w:pPr>
      <w:r>
        <w:rPr>
          <w:sz w:val="18"/>
        </w:rPr>
        <w:t xml:space="preserve">                                 └─────────</w:t>
      </w:r>
      <w:proofErr w:type="gramStart"/>
      <w:r>
        <w:rPr>
          <w:sz w:val="18"/>
        </w:rPr>
        <w:t>─&gt;│</w:t>
      </w:r>
      <w:proofErr w:type="gramEnd"/>
      <w:r>
        <w:rPr>
          <w:sz w:val="18"/>
        </w:rPr>
        <w:t>об объекте├──────&gt;│поиска заданного│</w:t>
      </w:r>
    </w:p>
    <w:p w:rsidR="00EF1FA0" w:rsidRDefault="00EF1FA0">
      <w:pPr>
        <w:pStyle w:val="ConsPlusNonformat"/>
        <w:jc w:val="both"/>
      </w:pPr>
      <w:r>
        <w:rPr>
          <w:sz w:val="18"/>
        </w:rPr>
        <w:t xml:space="preserve">                                             │ найдены? │       │    объекта     │</w:t>
      </w:r>
    </w:p>
    <w:p w:rsidR="00EF1FA0" w:rsidRDefault="00EF1FA0">
      <w:pPr>
        <w:pStyle w:val="ConsPlusNonformat"/>
        <w:jc w:val="both"/>
      </w:pPr>
      <w:r>
        <w:rPr>
          <w:sz w:val="18"/>
        </w:rPr>
        <w:t xml:space="preserve">                                             └──────────┘       </w:t>
      </w:r>
      <w:proofErr w:type="gramStart"/>
      <w:r>
        <w:rPr>
          <w:sz w:val="18"/>
        </w:rPr>
        <w:t>│  федерального</w:t>
      </w:r>
      <w:proofErr w:type="gramEnd"/>
      <w:r>
        <w:rPr>
          <w:sz w:val="18"/>
        </w:rPr>
        <w:t xml:space="preserve">  │</w:t>
      </w:r>
    </w:p>
    <w:p w:rsidR="00EF1FA0" w:rsidRDefault="00EF1FA0">
      <w:pPr>
        <w:pStyle w:val="ConsPlusNonformat"/>
        <w:jc w:val="both"/>
      </w:pPr>
      <w:r>
        <w:rPr>
          <w:sz w:val="18"/>
        </w:rPr>
        <w:t xml:space="preserve">                                                                │   имущества    │</w:t>
      </w:r>
    </w:p>
    <w:p w:rsidR="00EF1FA0" w:rsidRDefault="00EF1FA0">
      <w:pPr>
        <w:pStyle w:val="ConsPlusNonformat"/>
        <w:jc w:val="both"/>
      </w:pPr>
      <w:r>
        <w:rPr>
          <w:sz w:val="18"/>
        </w:rPr>
        <w:t xml:space="preserve">                                                                └───────┬────────┘</w:t>
      </w:r>
    </w:p>
    <w:p w:rsidR="00EF1FA0" w:rsidRDefault="00EF1FA0">
      <w:pPr>
        <w:pStyle w:val="ConsPlusNonformat"/>
        <w:jc w:val="both"/>
      </w:pPr>
      <w:r>
        <w:rPr>
          <w:sz w:val="18"/>
        </w:rPr>
        <w:t xml:space="preserve">                                                                        │</w:t>
      </w:r>
    </w:p>
    <w:p w:rsidR="00EF1FA0" w:rsidRDefault="00EF1FA0">
      <w:pPr>
        <w:pStyle w:val="ConsPlusNonformat"/>
        <w:jc w:val="both"/>
      </w:pPr>
      <w:r>
        <w:rPr>
          <w:sz w:val="18"/>
        </w:rPr>
        <w:t xml:space="preserve">                                                                        │</w:t>
      </w:r>
    </w:p>
    <w:p w:rsidR="00EF1FA0" w:rsidRDefault="00EF1FA0">
      <w:pPr>
        <w:pStyle w:val="ConsPlusNonformat"/>
        <w:jc w:val="both"/>
      </w:pPr>
      <w:r>
        <w:rPr>
          <w:sz w:val="18"/>
        </w:rPr>
        <w:t xml:space="preserve">                                                                        \/</w:t>
      </w:r>
    </w:p>
    <w:p w:rsidR="00EF1FA0" w:rsidRDefault="00EF1FA0">
      <w:pPr>
        <w:pStyle w:val="ConsPlusNonformat"/>
        <w:jc w:val="both"/>
      </w:pPr>
      <w:r>
        <w:rPr>
          <w:sz w:val="18"/>
        </w:rPr>
        <w:t xml:space="preserve">                                          ┌───────────────────────────────────────┐</w:t>
      </w:r>
    </w:p>
    <w:p w:rsidR="00EF1FA0" w:rsidRDefault="00EF1FA0">
      <w:pPr>
        <w:pStyle w:val="ConsPlusNonformat"/>
        <w:jc w:val="both"/>
      </w:pPr>
      <w:r>
        <w:rPr>
          <w:sz w:val="18"/>
        </w:rPr>
        <w:t xml:space="preserve">                                          </w:t>
      </w:r>
      <w:proofErr w:type="gramStart"/>
      <w:r>
        <w:rPr>
          <w:sz w:val="18"/>
        </w:rPr>
        <w:t>│  Подготовка</w:t>
      </w:r>
      <w:proofErr w:type="gramEnd"/>
      <w:r>
        <w:rPr>
          <w:sz w:val="18"/>
        </w:rPr>
        <w:t xml:space="preserve"> сопроводительного письма  │</w:t>
      </w:r>
    </w:p>
    <w:p w:rsidR="00EF1FA0" w:rsidRDefault="00EF1FA0">
      <w:pPr>
        <w:pStyle w:val="ConsPlusNonformat"/>
        <w:jc w:val="both"/>
      </w:pPr>
      <w:r>
        <w:rPr>
          <w:sz w:val="18"/>
        </w:rPr>
        <w:t xml:space="preserve">                                          </w:t>
      </w:r>
      <w:proofErr w:type="gramStart"/>
      <w:r>
        <w:rPr>
          <w:sz w:val="18"/>
        </w:rPr>
        <w:t>│(</w:t>
      </w:r>
      <w:proofErr w:type="gramEnd"/>
      <w:r>
        <w:rPr>
          <w:sz w:val="18"/>
        </w:rPr>
        <w:t>с отражением факта отсутствия сведений│</w:t>
      </w:r>
    </w:p>
    <w:p w:rsidR="00EF1FA0" w:rsidRDefault="00EF1FA0">
      <w:pPr>
        <w:pStyle w:val="ConsPlusNonformat"/>
        <w:jc w:val="both"/>
      </w:pPr>
      <w:r>
        <w:rPr>
          <w:sz w:val="18"/>
        </w:rPr>
        <w:t xml:space="preserve">                                          │   о заданных объектах в реестре при   │</w:t>
      </w:r>
    </w:p>
    <w:p w:rsidR="00EF1FA0" w:rsidRDefault="00EF1FA0">
      <w:pPr>
        <w:pStyle w:val="ConsPlusNonformat"/>
        <w:jc w:val="both"/>
      </w:pPr>
      <w:r>
        <w:rPr>
          <w:sz w:val="18"/>
        </w:rPr>
        <w:t xml:space="preserve">                                          │ необходимости) и формирование </w:t>
      </w:r>
      <w:proofErr w:type="gramStart"/>
      <w:r>
        <w:rPr>
          <w:sz w:val="18"/>
        </w:rPr>
        <w:t>пакета  │</w:t>
      </w:r>
      <w:proofErr w:type="gramEnd"/>
    </w:p>
    <w:p w:rsidR="00EF1FA0" w:rsidRDefault="00EF1FA0">
      <w:pPr>
        <w:pStyle w:val="ConsPlusNonformat"/>
        <w:jc w:val="both"/>
      </w:pPr>
      <w:r>
        <w:rPr>
          <w:sz w:val="18"/>
        </w:rPr>
        <w:t xml:space="preserve">                                          </w:t>
      </w:r>
      <w:proofErr w:type="gramStart"/>
      <w:r>
        <w:rPr>
          <w:sz w:val="18"/>
        </w:rPr>
        <w:t>│  документов</w:t>
      </w:r>
      <w:proofErr w:type="gramEnd"/>
      <w:r>
        <w:rPr>
          <w:sz w:val="18"/>
        </w:rPr>
        <w:t>, визирование документов   │</w:t>
      </w:r>
    </w:p>
    <w:p w:rsidR="00EF1FA0" w:rsidRDefault="00EF1FA0">
      <w:pPr>
        <w:pStyle w:val="ConsPlusNonformat"/>
        <w:jc w:val="both"/>
      </w:pPr>
      <w:r>
        <w:rPr>
          <w:sz w:val="18"/>
        </w:rPr>
        <w:t xml:space="preserve">                                          │     ответственным за формирование     │</w:t>
      </w:r>
    </w:p>
    <w:p w:rsidR="00EF1FA0" w:rsidRDefault="00EF1FA0">
      <w:pPr>
        <w:pStyle w:val="ConsPlusNonformat"/>
        <w:jc w:val="both"/>
      </w:pPr>
      <w:r>
        <w:rPr>
          <w:sz w:val="18"/>
        </w:rPr>
        <w:t xml:space="preserve">                                          │           результата услуги           │</w:t>
      </w:r>
    </w:p>
    <w:p w:rsidR="00EF1FA0" w:rsidRDefault="00EF1FA0">
      <w:pPr>
        <w:pStyle w:val="ConsPlusNonformat"/>
        <w:jc w:val="both"/>
      </w:pPr>
      <w:r>
        <w:rPr>
          <w:sz w:val="18"/>
        </w:rPr>
        <w:t xml:space="preserve">                                          └──────────────────┬────────────────────┘</w:t>
      </w:r>
    </w:p>
    <w:p w:rsidR="00EF1FA0" w:rsidRDefault="00EF1FA0">
      <w:pPr>
        <w:pStyle w:val="ConsPlusNonformat"/>
        <w:jc w:val="both"/>
      </w:pPr>
      <w:r>
        <w:rPr>
          <w:sz w:val="18"/>
        </w:rPr>
        <w:t xml:space="preserve">                                                             │</w:t>
      </w:r>
    </w:p>
    <w:p w:rsidR="00EF1FA0" w:rsidRDefault="00EF1FA0">
      <w:pPr>
        <w:pStyle w:val="ConsPlusNonformat"/>
        <w:jc w:val="both"/>
      </w:pPr>
      <w:r>
        <w:rPr>
          <w:sz w:val="18"/>
        </w:rPr>
        <w:t xml:space="preserve">                                                             \/</w:t>
      </w:r>
    </w:p>
    <w:p w:rsidR="00EF1FA0" w:rsidRDefault="00EF1FA0">
      <w:pPr>
        <w:pStyle w:val="ConsPlusNonformat"/>
        <w:jc w:val="both"/>
      </w:pPr>
      <w:r>
        <w:rPr>
          <w:sz w:val="18"/>
        </w:rPr>
        <w:t xml:space="preserve">                                            ┌───────────────────────────────────┐</w:t>
      </w:r>
    </w:p>
    <w:p w:rsidR="00EF1FA0" w:rsidRDefault="00EF1FA0">
      <w:pPr>
        <w:pStyle w:val="ConsPlusNonformat"/>
        <w:jc w:val="both"/>
      </w:pPr>
      <w:r>
        <w:rPr>
          <w:sz w:val="18"/>
        </w:rPr>
        <w:t xml:space="preserve">                                            │Подписание сопроводительного письма│</w:t>
      </w:r>
    </w:p>
    <w:p w:rsidR="00EF1FA0" w:rsidRDefault="00EF1FA0">
      <w:pPr>
        <w:pStyle w:val="ConsPlusNonformat"/>
        <w:jc w:val="both"/>
      </w:pPr>
      <w:r>
        <w:rPr>
          <w:sz w:val="18"/>
        </w:rPr>
        <w:t xml:space="preserve">                                            </w:t>
      </w:r>
      <w:proofErr w:type="gramStart"/>
      <w:r>
        <w:rPr>
          <w:sz w:val="18"/>
        </w:rPr>
        <w:t>│  и</w:t>
      </w:r>
      <w:proofErr w:type="gramEnd"/>
      <w:r>
        <w:rPr>
          <w:sz w:val="18"/>
        </w:rPr>
        <w:t xml:space="preserve"> заверение выписок из реестра   │</w:t>
      </w:r>
    </w:p>
    <w:p w:rsidR="00EF1FA0" w:rsidRDefault="00EF1FA0">
      <w:pPr>
        <w:pStyle w:val="ConsPlusNonformat"/>
        <w:jc w:val="both"/>
      </w:pPr>
      <w:r>
        <w:rPr>
          <w:sz w:val="18"/>
        </w:rPr>
        <w:t xml:space="preserve">                                            │ уполномоченным должностным </w:t>
      </w:r>
      <w:proofErr w:type="gramStart"/>
      <w:r>
        <w:rPr>
          <w:sz w:val="18"/>
        </w:rPr>
        <w:t>лицом  │</w:t>
      </w:r>
      <w:proofErr w:type="gramEnd"/>
    </w:p>
    <w:p w:rsidR="00EF1FA0" w:rsidRDefault="00EF1FA0">
      <w:pPr>
        <w:pStyle w:val="ConsPlusNonformat"/>
        <w:jc w:val="both"/>
      </w:pPr>
      <w:r>
        <w:rPr>
          <w:sz w:val="18"/>
        </w:rPr>
        <w:t xml:space="preserve">                                            └────────────────┬──────────────────┘</w:t>
      </w:r>
    </w:p>
    <w:p w:rsidR="00EF1FA0" w:rsidRDefault="00EF1FA0">
      <w:pPr>
        <w:pStyle w:val="ConsPlusNonformat"/>
        <w:jc w:val="both"/>
      </w:pPr>
      <w:r>
        <w:rPr>
          <w:sz w:val="18"/>
        </w:rPr>
        <w:t xml:space="preserve">                                                             │</w:t>
      </w:r>
    </w:p>
    <w:p w:rsidR="00EF1FA0" w:rsidRDefault="00EF1FA0">
      <w:pPr>
        <w:pStyle w:val="ConsPlusNonformat"/>
        <w:jc w:val="both"/>
      </w:pPr>
      <w:r>
        <w:rPr>
          <w:sz w:val="18"/>
        </w:rPr>
        <w:t xml:space="preserve">                                                             \/</w:t>
      </w:r>
    </w:p>
    <w:p w:rsidR="00EF1FA0" w:rsidRDefault="00EF1FA0">
      <w:pPr>
        <w:pStyle w:val="ConsPlusNonformat"/>
        <w:jc w:val="both"/>
      </w:pPr>
      <w:r>
        <w:rPr>
          <w:sz w:val="18"/>
        </w:rPr>
        <w:t xml:space="preserve">                                            ┌───────────────────────────────────┐</w:t>
      </w:r>
    </w:p>
    <w:p w:rsidR="00EF1FA0" w:rsidRDefault="00EF1FA0">
      <w:pPr>
        <w:pStyle w:val="ConsPlusNonformat"/>
        <w:jc w:val="both"/>
      </w:pPr>
      <w:r>
        <w:rPr>
          <w:sz w:val="18"/>
        </w:rPr>
        <w:t xml:space="preserve">                                            │    Передача пакета документов     │</w:t>
      </w:r>
    </w:p>
    <w:p w:rsidR="00EF1FA0" w:rsidRDefault="00EF1FA0">
      <w:pPr>
        <w:pStyle w:val="ConsPlusNonformat"/>
        <w:jc w:val="both"/>
      </w:pPr>
      <w:r>
        <w:rPr>
          <w:sz w:val="18"/>
        </w:rPr>
        <w:t xml:space="preserve">                                            │     ответственному за выдачу      │</w:t>
      </w:r>
    </w:p>
    <w:p w:rsidR="00EF1FA0" w:rsidRDefault="00EF1FA0">
      <w:pPr>
        <w:pStyle w:val="ConsPlusNonformat"/>
        <w:jc w:val="both"/>
      </w:pPr>
      <w:r>
        <w:rPr>
          <w:sz w:val="18"/>
        </w:rPr>
        <w:t xml:space="preserve">                                            │        результатов услуги         │</w:t>
      </w:r>
    </w:p>
    <w:p w:rsidR="00EF1FA0" w:rsidRDefault="00EF1FA0">
      <w:pPr>
        <w:pStyle w:val="ConsPlusNonformat"/>
        <w:jc w:val="both"/>
      </w:pPr>
      <w:r>
        <w:rPr>
          <w:sz w:val="18"/>
        </w:rPr>
        <w:t xml:space="preserve">                                            └───────────────────────────────────┘</w:t>
      </w:r>
    </w:p>
    <w:p w:rsidR="00EF1FA0" w:rsidRDefault="00EF1FA0">
      <w:pPr>
        <w:pStyle w:val="ConsPlusNormal"/>
        <w:ind w:firstLine="540"/>
        <w:jc w:val="both"/>
      </w:pPr>
    </w:p>
    <w:p w:rsidR="00EF1FA0" w:rsidRDefault="00EF1FA0">
      <w:pPr>
        <w:pStyle w:val="ConsPlusNormal"/>
        <w:jc w:val="center"/>
        <w:outlineLvl w:val="2"/>
      </w:pPr>
      <w:r>
        <w:t>1.4. Блок-схема</w:t>
      </w:r>
    </w:p>
    <w:p w:rsidR="00EF1FA0" w:rsidRDefault="00EF1FA0">
      <w:pPr>
        <w:pStyle w:val="ConsPlusNormal"/>
        <w:jc w:val="center"/>
      </w:pPr>
      <w:r>
        <w:t>административной процедуры "Формирование обобщенной</w:t>
      </w:r>
    </w:p>
    <w:p w:rsidR="00EF1FA0" w:rsidRDefault="00EF1FA0">
      <w:pPr>
        <w:pStyle w:val="ConsPlusNormal"/>
        <w:jc w:val="center"/>
      </w:pPr>
      <w:r>
        <w:t>информации из реестра федерального имущества"</w:t>
      </w:r>
    </w:p>
    <w:p w:rsidR="00EF1FA0" w:rsidRDefault="00EF1FA0">
      <w:pPr>
        <w:pStyle w:val="ConsPlusNormal"/>
        <w:jc w:val="both"/>
      </w:pPr>
    </w:p>
    <w:p w:rsidR="00EF1FA0" w:rsidRDefault="00EF1FA0">
      <w:pPr>
        <w:pStyle w:val="ConsPlusNonformat"/>
        <w:jc w:val="both"/>
      </w:pPr>
      <w:r>
        <w:rPr>
          <w:sz w:val="16"/>
        </w:rPr>
        <w:t>┌───────────┐   ┌──────────────────┐   ┌─────────────────┐    ┌───────────────────────┐</w:t>
      </w:r>
    </w:p>
    <w:p w:rsidR="00EF1FA0" w:rsidRDefault="00EF1FA0">
      <w:pPr>
        <w:pStyle w:val="ConsPlusNonformat"/>
        <w:jc w:val="both"/>
      </w:pPr>
      <w:r>
        <w:rPr>
          <w:sz w:val="16"/>
        </w:rPr>
        <w:t xml:space="preserve">│   </w:t>
      </w:r>
      <w:proofErr w:type="gramStart"/>
      <w:r>
        <w:rPr>
          <w:sz w:val="16"/>
        </w:rPr>
        <w:t>Начало  ├</w:t>
      </w:r>
      <w:proofErr w:type="gramEnd"/>
      <w:r>
        <w:rPr>
          <w:sz w:val="16"/>
        </w:rPr>
        <w:t>──&gt;│     Открытие     │   │  Осуществление  │    │Формирование обобщенной│</w:t>
      </w:r>
    </w:p>
    <w:p w:rsidR="00EF1FA0" w:rsidRDefault="00EF1FA0">
      <w:pPr>
        <w:pStyle w:val="ConsPlusNonformat"/>
        <w:jc w:val="both"/>
      </w:pPr>
      <w:r>
        <w:rPr>
          <w:sz w:val="16"/>
        </w:rPr>
        <w:t>│ процедуры │   │автоматизированной├─</w:t>
      </w:r>
      <w:proofErr w:type="gramStart"/>
      <w:r>
        <w:rPr>
          <w:sz w:val="16"/>
        </w:rPr>
        <w:t>─&gt;│</w:t>
      </w:r>
      <w:proofErr w:type="gramEnd"/>
      <w:r>
        <w:rPr>
          <w:sz w:val="16"/>
        </w:rPr>
        <w:t xml:space="preserve">   поиска всех   ├───&gt;│ информации из реестра │</w:t>
      </w:r>
    </w:p>
    <w:p w:rsidR="00EF1FA0" w:rsidRDefault="00EF1FA0">
      <w:pPr>
        <w:pStyle w:val="ConsPlusNonformat"/>
        <w:jc w:val="both"/>
      </w:pPr>
      <w:r>
        <w:rPr>
          <w:sz w:val="16"/>
        </w:rPr>
        <w:t xml:space="preserve">└───────────┘   │   информационной │   │заданных объектов│    </w:t>
      </w:r>
      <w:proofErr w:type="gramStart"/>
      <w:r>
        <w:rPr>
          <w:sz w:val="16"/>
        </w:rPr>
        <w:t>│(</w:t>
      </w:r>
      <w:proofErr w:type="spellStart"/>
      <w:proofErr w:type="gramEnd"/>
      <w:r>
        <w:rPr>
          <w:sz w:val="16"/>
        </w:rPr>
        <w:t>автоматизированно</w:t>
      </w:r>
      <w:proofErr w:type="spellEnd"/>
      <w:r>
        <w:rPr>
          <w:sz w:val="16"/>
        </w:rPr>
        <w:t xml:space="preserve"> или │</w:t>
      </w:r>
    </w:p>
    <w:p w:rsidR="00EF1FA0" w:rsidRDefault="00EF1FA0">
      <w:pPr>
        <w:pStyle w:val="ConsPlusNonformat"/>
        <w:jc w:val="both"/>
      </w:pPr>
      <w:r>
        <w:rPr>
          <w:sz w:val="16"/>
        </w:rPr>
        <w:t xml:space="preserve">                │      системы     │   │   </w:t>
      </w:r>
      <w:proofErr w:type="gramStart"/>
      <w:r>
        <w:rPr>
          <w:sz w:val="16"/>
        </w:rPr>
        <w:t>федерального  │</w:t>
      </w:r>
      <w:proofErr w:type="gramEnd"/>
      <w:r>
        <w:rPr>
          <w:sz w:val="16"/>
        </w:rPr>
        <w:t xml:space="preserve">    │        вручную)       │</w:t>
      </w:r>
    </w:p>
    <w:p w:rsidR="00EF1FA0" w:rsidRDefault="00EF1FA0">
      <w:pPr>
        <w:pStyle w:val="ConsPlusNonformat"/>
        <w:jc w:val="both"/>
      </w:pPr>
      <w:r>
        <w:rPr>
          <w:sz w:val="16"/>
        </w:rPr>
        <w:t xml:space="preserve">                └──────────────────┘   │     имущества   │    │                       │</w:t>
      </w:r>
    </w:p>
    <w:p w:rsidR="00EF1FA0" w:rsidRDefault="00EF1FA0">
      <w:pPr>
        <w:pStyle w:val="ConsPlusNonformat"/>
        <w:jc w:val="both"/>
      </w:pPr>
      <w:r>
        <w:rPr>
          <w:sz w:val="16"/>
        </w:rPr>
        <w:t xml:space="preserve">                                       └─────────────────┘    └──────────────────┬────┘</w:t>
      </w:r>
    </w:p>
    <w:p w:rsidR="00EF1FA0" w:rsidRDefault="00EF1FA0">
      <w:pPr>
        <w:pStyle w:val="ConsPlusNonformat"/>
        <w:jc w:val="both"/>
      </w:pPr>
      <w:r>
        <w:rPr>
          <w:sz w:val="16"/>
        </w:rPr>
        <w:t xml:space="preserve">                                                                                 │</w:t>
      </w:r>
    </w:p>
    <w:p w:rsidR="00EF1FA0" w:rsidRDefault="00EF1FA0">
      <w:pPr>
        <w:pStyle w:val="ConsPlusNonformat"/>
        <w:jc w:val="both"/>
      </w:pPr>
      <w:r>
        <w:rPr>
          <w:sz w:val="16"/>
        </w:rPr>
        <w:t xml:space="preserve">                                                                                 \/</w:t>
      </w:r>
    </w:p>
    <w:p w:rsidR="00EF1FA0" w:rsidRDefault="00EF1FA0">
      <w:pPr>
        <w:pStyle w:val="ConsPlusNonformat"/>
        <w:jc w:val="both"/>
      </w:pPr>
      <w:r>
        <w:rPr>
          <w:sz w:val="16"/>
        </w:rPr>
        <w:t xml:space="preserve">                                 ┌───────────────────────────┐      ┌─────────────────┐</w:t>
      </w:r>
    </w:p>
    <w:p w:rsidR="00EF1FA0" w:rsidRDefault="00EF1FA0">
      <w:pPr>
        <w:pStyle w:val="ConsPlusNonformat"/>
        <w:jc w:val="both"/>
      </w:pPr>
      <w:r>
        <w:rPr>
          <w:sz w:val="16"/>
        </w:rPr>
        <w:t xml:space="preserve">                                 │Отражение факта отсутствия │ </w:t>
      </w:r>
      <w:proofErr w:type="gramStart"/>
      <w:r>
        <w:rPr>
          <w:sz w:val="16"/>
        </w:rPr>
        <w:t>НЕТ  │</w:t>
      </w:r>
      <w:proofErr w:type="gramEnd"/>
      <w:r>
        <w:rPr>
          <w:sz w:val="16"/>
        </w:rPr>
        <w:t>Сведения обо всех│</w:t>
      </w:r>
    </w:p>
    <w:p w:rsidR="00EF1FA0" w:rsidRDefault="00EF1FA0">
      <w:pPr>
        <w:pStyle w:val="ConsPlusNonformat"/>
        <w:jc w:val="both"/>
      </w:pPr>
      <w:r>
        <w:rPr>
          <w:sz w:val="16"/>
        </w:rPr>
        <w:t xml:space="preserve">                                 │в реестре сведений об одном</w:t>
      </w:r>
      <w:proofErr w:type="gramStart"/>
      <w:r>
        <w:rPr>
          <w:sz w:val="16"/>
        </w:rPr>
        <w:t>│&lt;</w:t>
      </w:r>
      <w:proofErr w:type="gramEnd"/>
      <w:r>
        <w:rPr>
          <w:sz w:val="16"/>
        </w:rPr>
        <w:t>─────┤объектах найдены?│</w:t>
      </w:r>
    </w:p>
    <w:p w:rsidR="00EF1FA0" w:rsidRDefault="00EF1FA0">
      <w:pPr>
        <w:pStyle w:val="ConsPlusNonformat"/>
        <w:jc w:val="both"/>
      </w:pPr>
      <w:r>
        <w:rPr>
          <w:sz w:val="16"/>
        </w:rPr>
        <w:t xml:space="preserve">                                 </w:t>
      </w:r>
      <w:proofErr w:type="gramStart"/>
      <w:r>
        <w:rPr>
          <w:sz w:val="16"/>
        </w:rPr>
        <w:t>│  или</w:t>
      </w:r>
      <w:proofErr w:type="gramEnd"/>
      <w:r>
        <w:rPr>
          <w:sz w:val="16"/>
        </w:rPr>
        <w:t xml:space="preserve"> нескольких заданных  │      │                 │</w:t>
      </w:r>
    </w:p>
    <w:p w:rsidR="00EF1FA0" w:rsidRDefault="00EF1FA0">
      <w:pPr>
        <w:pStyle w:val="ConsPlusNonformat"/>
        <w:jc w:val="both"/>
      </w:pPr>
      <w:r>
        <w:rPr>
          <w:sz w:val="16"/>
        </w:rPr>
        <w:t xml:space="preserve">                                 │         объектах          │      │                 │</w:t>
      </w:r>
    </w:p>
    <w:p w:rsidR="00EF1FA0" w:rsidRDefault="00EF1FA0">
      <w:pPr>
        <w:pStyle w:val="ConsPlusNonformat"/>
        <w:jc w:val="both"/>
      </w:pPr>
      <w:r>
        <w:rPr>
          <w:sz w:val="16"/>
        </w:rPr>
        <w:t xml:space="preserve">                                 └────────────┬──────────────┘      └────────┬────────┘</w:t>
      </w:r>
    </w:p>
    <w:p w:rsidR="00EF1FA0" w:rsidRDefault="00EF1FA0">
      <w:pPr>
        <w:pStyle w:val="ConsPlusNonformat"/>
        <w:jc w:val="both"/>
      </w:pPr>
      <w:r>
        <w:rPr>
          <w:sz w:val="16"/>
        </w:rPr>
        <w:t xml:space="preserve">                                              │                              │ ДА</w:t>
      </w:r>
    </w:p>
    <w:p w:rsidR="00EF1FA0" w:rsidRDefault="00EF1FA0">
      <w:pPr>
        <w:pStyle w:val="ConsPlusNonformat"/>
        <w:jc w:val="both"/>
      </w:pPr>
      <w:r>
        <w:rPr>
          <w:sz w:val="16"/>
        </w:rPr>
        <w:t xml:space="preserve">                                              \/                             \/</w:t>
      </w:r>
    </w:p>
    <w:p w:rsidR="00EF1FA0" w:rsidRDefault="00EF1FA0">
      <w:pPr>
        <w:pStyle w:val="ConsPlusNonformat"/>
        <w:jc w:val="both"/>
      </w:pPr>
      <w:r>
        <w:rPr>
          <w:sz w:val="16"/>
        </w:rPr>
        <w:t xml:space="preserve">                                           ┌────────────────────────────────────┐</w:t>
      </w:r>
    </w:p>
    <w:p w:rsidR="00EF1FA0" w:rsidRDefault="00EF1FA0">
      <w:pPr>
        <w:pStyle w:val="ConsPlusNonformat"/>
        <w:jc w:val="both"/>
      </w:pPr>
      <w:r>
        <w:rPr>
          <w:sz w:val="16"/>
        </w:rPr>
        <w:t xml:space="preserve">                                           │ Подготовка сопроводительного письма│</w:t>
      </w:r>
    </w:p>
    <w:p w:rsidR="00EF1FA0" w:rsidRDefault="00EF1FA0">
      <w:pPr>
        <w:pStyle w:val="ConsPlusNonformat"/>
        <w:jc w:val="both"/>
      </w:pPr>
      <w:r>
        <w:rPr>
          <w:sz w:val="16"/>
        </w:rPr>
        <w:t xml:space="preserve">                                           </w:t>
      </w:r>
      <w:proofErr w:type="gramStart"/>
      <w:r>
        <w:rPr>
          <w:sz w:val="16"/>
        </w:rPr>
        <w:t>│  и</w:t>
      </w:r>
      <w:proofErr w:type="gramEnd"/>
      <w:r>
        <w:rPr>
          <w:sz w:val="16"/>
        </w:rPr>
        <w:t xml:space="preserve"> формирование пакета документов, │</w:t>
      </w:r>
    </w:p>
    <w:p w:rsidR="00EF1FA0" w:rsidRDefault="00EF1FA0">
      <w:pPr>
        <w:pStyle w:val="ConsPlusNonformat"/>
        <w:jc w:val="both"/>
      </w:pPr>
      <w:r>
        <w:rPr>
          <w:sz w:val="16"/>
        </w:rPr>
        <w:t xml:space="preserve">                                           │визирование документов ответственным│</w:t>
      </w:r>
    </w:p>
    <w:p w:rsidR="00EF1FA0" w:rsidRDefault="00EF1FA0">
      <w:pPr>
        <w:pStyle w:val="ConsPlusNonformat"/>
        <w:jc w:val="both"/>
      </w:pPr>
      <w:r>
        <w:rPr>
          <w:sz w:val="16"/>
        </w:rPr>
        <w:t xml:space="preserve">                                           │ за формирование результатов услуги │</w:t>
      </w:r>
    </w:p>
    <w:p w:rsidR="00EF1FA0" w:rsidRDefault="00EF1FA0">
      <w:pPr>
        <w:pStyle w:val="ConsPlusNonformat"/>
        <w:jc w:val="both"/>
      </w:pPr>
      <w:r>
        <w:rPr>
          <w:sz w:val="16"/>
        </w:rPr>
        <w:t xml:space="preserve">                                           └─────────────────┬──────────────────┘</w:t>
      </w:r>
    </w:p>
    <w:p w:rsidR="00EF1FA0" w:rsidRDefault="00EF1FA0">
      <w:pPr>
        <w:pStyle w:val="ConsPlusNonformat"/>
        <w:jc w:val="both"/>
      </w:pPr>
      <w:r>
        <w:rPr>
          <w:sz w:val="16"/>
        </w:rPr>
        <w:t xml:space="preserve">                                                             │</w:t>
      </w:r>
    </w:p>
    <w:p w:rsidR="00EF1FA0" w:rsidRDefault="00EF1FA0">
      <w:pPr>
        <w:pStyle w:val="ConsPlusNonformat"/>
        <w:jc w:val="both"/>
      </w:pPr>
      <w:r>
        <w:rPr>
          <w:sz w:val="16"/>
        </w:rPr>
        <w:t xml:space="preserve">                                                             \/</w:t>
      </w:r>
    </w:p>
    <w:p w:rsidR="00EF1FA0" w:rsidRDefault="00EF1FA0">
      <w:pPr>
        <w:pStyle w:val="ConsPlusNonformat"/>
        <w:jc w:val="both"/>
      </w:pPr>
      <w:r>
        <w:rPr>
          <w:sz w:val="16"/>
        </w:rPr>
        <w:t xml:space="preserve">                                           ┌────────────────────────────────────┐</w:t>
      </w:r>
    </w:p>
    <w:p w:rsidR="00EF1FA0" w:rsidRDefault="00EF1FA0">
      <w:pPr>
        <w:pStyle w:val="ConsPlusNonformat"/>
        <w:jc w:val="both"/>
      </w:pPr>
      <w:r>
        <w:rPr>
          <w:sz w:val="16"/>
        </w:rPr>
        <w:t xml:space="preserve">                                           │ Подписание сопроводительного письма│</w:t>
      </w:r>
    </w:p>
    <w:p w:rsidR="00EF1FA0" w:rsidRDefault="00EF1FA0">
      <w:pPr>
        <w:pStyle w:val="ConsPlusNonformat"/>
        <w:jc w:val="both"/>
      </w:pPr>
      <w:r>
        <w:rPr>
          <w:sz w:val="16"/>
        </w:rPr>
        <w:t xml:space="preserve">                                           </w:t>
      </w:r>
      <w:proofErr w:type="gramStart"/>
      <w:r>
        <w:rPr>
          <w:sz w:val="16"/>
        </w:rPr>
        <w:t>│  уполномоченным</w:t>
      </w:r>
      <w:proofErr w:type="gramEnd"/>
      <w:r>
        <w:rPr>
          <w:sz w:val="16"/>
        </w:rPr>
        <w:t xml:space="preserve"> должностным лицом  │</w:t>
      </w:r>
    </w:p>
    <w:p w:rsidR="00EF1FA0" w:rsidRDefault="00EF1FA0">
      <w:pPr>
        <w:pStyle w:val="ConsPlusNonformat"/>
        <w:jc w:val="both"/>
      </w:pPr>
      <w:r>
        <w:rPr>
          <w:sz w:val="16"/>
        </w:rPr>
        <w:t xml:space="preserve">                                           └─────────────────┬──────────────────┘</w:t>
      </w:r>
    </w:p>
    <w:p w:rsidR="00EF1FA0" w:rsidRDefault="00EF1FA0">
      <w:pPr>
        <w:pStyle w:val="ConsPlusNonformat"/>
        <w:jc w:val="both"/>
      </w:pPr>
      <w:r>
        <w:rPr>
          <w:sz w:val="16"/>
        </w:rPr>
        <w:t xml:space="preserve">                                                             │</w:t>
      </w:r>
    </w:p>
    <w:p w:rsidR="00EF1FA0" w:rsidRDefault="00EF1FA0">
      <w:pPr>
        <w:pStyle w:val="ConsPlusNonformat"/>
        <w:jc w:val="both"/>
      </w:pPr>
      <w:r>
        <w:rPr>
          <w:sz w:val="16"/>
        </w:rPr>
        <w:t xml:space="preserve">                                                             \/</w:t>
      </w:r>
    </w:p>
    <w:p w:rsidR="00EF1FA0" w:rsidRDefault="00EF1FA0">
      <w:pPr>
        <w:pStyle w:val="ConsPlusNonformat"/>
        <w:jc w:val="both"/>
      </w:pPr>
      <w:r>
        <w:rPr>
          <w:sz w:val="16"/>
        </w:rPr>
        <w:t xml:space="preserve">                                           ┌────────────────────────────────────┐</w:t>
      </w:r>
    </w:p>
    <w:p w:rsidR="00EF1FA0" w:rsidRDefault="00EF1FA0">
      <w:pPr>
        <w:pStyle w:val="ConsPlusNonformat"/>
        <w:jc w:val="both"/>
      </w:pPr>
      <w:r>
        <w:rPr>
          <w:sz w:val="16"/>
        </w:rPr>
        <w:lastRenderedPageBreak/>
        <w:t xml:space="preserve">                                           │     Передача пакета документов     │</w:t>
      </w:r>
    </w:p>
    <w:p w:rsidR="00EF1FA0" w:rsidRDefault="00EF1FA0">
      <w:pPr>
        <w:pStyle w:val="ConsPlusNonformat"/>
        <w:jc w:val="both"/>
      </w:pPr>
      <w:r>
        <w:rPr>
          <w:sz w:val="16"/>
        </w:rPr>
        <w:t xml:space="preserve">                                           │      ответственному за выдачу      │</w:t>
      </w:r>
    </w:p>
    <w:p w:rsidR="00EF1FA0" w:rsidRDefault="00EF1FA0">
      <w:pPr>
        <w:pStyle w:val="ConsPlusNonformat"/>
        <w:jc w:val="both"/>
      </w:pPr>
      <w:r>
        <w:rPr>
          <w:sz w:val="16"/>
        </w:rPr>
        <w:t xml:space="preserve">                                           │         результатов услуги         │</w:t>
      </w:r>
    </w:p>
    <w:p w:rsidR="00EF1FA0" w:rsidRDefault="00EF1FA0">
      <w:pPr>
        <w:pStyle w:val="ConsPlusNonformat"/>
        <w:jc w:val="both"/>
      </w:pPr>
      <w:r>
        <w:rPr>
          <w:sz w:val="16"/>
        </w:rPr>
        <w:t xml:space="preserve">                                           └────────────────────────────────────┘</w:t>
      </w:r>
    </w:p>
    <w:p w:rsidR="00EF1FA0" w:rsidRDefault="00EF1FA0">
      <w:pPr>
        <w:pStyle w:val="ConsPlusNormal"/>
        <w:ind w:firstLine="540"/>
        <w:jc w:val="both"/>
      </w:pPr>
    </w:p>
    <w:p w:rsidR="00EF1FA0" w:rsidRDefault="00EF1FA0">
      <w:pPr>
        <w:pStyle w:val="ConsPlusNormal"/>
        <w:jc w:val="center"/>
        <w:outlineLvl w:val="2"/>
      </w:pPr>
      <w:r>
        <w:t>1.5. Блок-схема</w:t>
      </w:r>
    </w:p>
    <w:p w:rsidR="00EF1FA0" w:rsidRDefault="00EF1FA0">
      <w:pPr>
        <w:pStyle w:val="ConsPlusNormal"/>
        <w:jc w:val="center"/>
      </w:pPr>
      <w:r>
        <w:t>административной процедуры "Подготовка результатов</w:t>
      </w:r>
    </w:p>
    <w:p w:rsidR="00EF1FA0" w:rsidRDefault="00EF1FA0">
      <w:pPr>
        <w:pStyle w:val="ConsPlusNormal"/>
        <w:jc w:val="center"/>
      </w:pPr>
      <w:r>
        <w:t>предоставления услуги к выдаче"</w:t>
      </w:r>
    </w:p>
    <w:p w:rsidR="00EF1FA0" w:rsidRDefault="00EF1FA0">
      <w:pPr>
        <w:pStyle w:val="ConsPlusNormal"/>
        <w:jc w:val="both"/>
      </w:pPr>
    </w:p>
    <w:p w:rsidR="00EF1FA0" w:rsidRDefault="00EF1FA0">
      <w:pPr>
        <w:pStyle w:val="ConsPlusNonformat"/>
        <w:jc w:val="both"/>
      </w:pPr>
      <w:r>
        <w:rPr>
          <w:sz w:val="16"/>
        </w:rPr>
        <w:t>┌─────────┐     ┌───────────────────┐    ┌────────────────────────────┐</w:t>
      </w:r>
    </w:p>
    <w:p w:rsidR="00EF1FA0" w:rsidRDefault="00EF1FA0">
      <w:pPr>
        <w:pStyle w:val="ConsPlusNonformat"/>
        <w:jc w:val="both"/>
      </w:pPr>
      <w:proofErr w:type="gramStart"/>
      <w:r>
        <w:rPr>
          <w:sz w:val="16"/>
        </w:rPr>
        <w:t>│  Начало</w:t>
      </w:r>
      <w:proofErr w:type="gramEnd"/>
      <w:r>
        <w:rPr>
          <w:sz w:val="16"/>
        </w:rPr>
        <w:t xml:space="preserve"> │     │    Регистрация    │    │Сортировка исходящих пакетов│</w:t>
      </w:r>
    </w:p>
    <w:p w:rsidR="00EF1FA0" w:rsidRDefault="00EF1FA0">
      <w:pPr>
        <w:pStyle w:val="ConsPlusNonformat"/>
        <w:jc w:val="both"/>
      </w:pPr>
      <w:r>
        <w:rPr>
          <w:sz w:val="16"/>
        </w:rPr>
        <w:t>│процедуры├───</w:t>
      </w:r>
      <w:proofErr w:type="gramStart"/>
      <w:r>
        <w:rPr>
          <w:sz w:val="16"/>
        </w:rPr>
        <w:t>─&gt;│</w:t>
      </w:r>
      <w:proofErr w:type="gramEnd"/>
      <w:r>
        <w:rPr>
          <w:sz w:val="16"/>
        </w:rPr>
        <w:t xml:space="preserve"> исходящего пакета ├───&gt;│   документов по способу    │</w:t>
      </w:r>
    </w:p>
    <w:p w:rsidR="00EF1FA0" w:rsidRDefault="00EF1FA0">
      <w:pPr>
        <w:pStyle w:val="ConsPlusNonformat"/>
        <w:jc w:val="both"/>
      </w:pPr>
      <w:r>
        <w:rPr>
          <w:sz w:val="16"/>
        </w:rPr>
        <w:t>└─────────┘     │    документов в   │    │ предоставления результатов │</w:t>
      </w:r>
    </w:p>
    <w:p w:rsidR="00EF1FA0" w:rsidRDefault="00EF1FA0">
      <w:pPr>
        <w:pStyle w:val="ConsPlusNonformat"/>
        <w:jc w:val="both"/>
      </w:pPr>
      <w:r>
        <w:rPr>
          <w:sz w:val="16"/>
        </w:rPr>
        <w:t xml:space="preserve">                │   порядке </w:t>
      </w:r>
      <w:proofErr w:type="gramStart"/>
      <w:r>
        <w:rPr>
          <w:sz w:val="16"/>
        </w:rPr>
        <w:t>общего  │</w:t>
      </w:r>
      <w:proofErr w:type="gramEnd"/>
      <w:r>
        <w:rPr>
          <w:sz w:val="16"/>
        </w:rPr>
        <w:t xml:space="preserve">    │            услуги          │</w:t>
      </w:r>
    </w:p>
    <w:p w:rsidR="00EF1FA0" w:rsidRDefault="00EF1FA0">
      <w:pPr>
        <w:pStyle w:val="ConsPlusNonformat"/>
        <w:jc w:val="both"/>
      </w:pPr>
      <w:r>
        <w:rPr>
          <w:sz w:val="16"/>
        </w:rPr>
        <w:t xml:space="preserve">                │ </w:t>
      </w:r>
      <w:proofErr w:type="gramStart"/>
      <w:r>
        <w:rPr>
          <w:sz w:val="16"/>
        </w:rPr>
        <w:t>делопроизводства  │</w:t>
      </w:r>
      <w:proofErr w:type="gramEnd"/>
      <w:r>
        <w:rPr>
          <w:sz w:val="16"/>
        </w:rPr>
        <w:t xml:space="preserve">    │                            │</w:t>
      </w:r>
    </w:p>
    <w:p w:rsidR="00EF1FA0" w:rsidRDefault="00EF1FA0">
      <w:pPr>
        <w:pStyle w:val="ConsPlusNonformat"/>
        <w:jc w:val="both"/>
      </w:pPr>
      <w:r>
        <w:rPr>
          <w:sz w:val="16"/>
        </w:rPr>
        <w:t xml:space="preserve">                └───────────────────┘    └──────────────┬─────────────┘</w:t>
      </w:r>
    </w:p>
    <w:p w:rsidR="00EF1FA0" w:rsidRDefault="00EF1FA0">
      <w:pPr>
        <w:pStyle w:val="ConsPlusNonformat"/>
        <w:jc w:val="both"/>
      </w:pPr>
      <w:r>
        <w:rPr>
          <w:sz w:val="16"/>
        </w:rPr>
        <w:t xml:space="preserve">                                                        │</w:t>
      </w:r>
    </w:p>
    <w:p w:rsidR="00EF1FA0" w:rsidRDefault="00EF1FA0">
      <w:pPr>
        <w:pStyle w:val="ConsPlusNonformat"/>
        <w:jc w:val="both"/>
      </w:pPr>
      <w:r>
        <w:rPr>
          <w:sz w:val="16"/>
        </w:rPr>
        <w:t xml:space="preserve">                                                        \/</w:t>
      </w:r>
    </w:p>
    <w:p w:rsidR="00EF1FA0" w:rsidRDefault="00EF1FA0">
      <w:pPr>
        <w:pStyle w:val="ConsPlusNonformat"/>
        <w:jc w:val="both"/>
      </w:pPr>
      <w:r>
        <w:rPr>
          <w:sz w:val="16"/>
        </w:rPr>
        <w:t xml:space="preserve">    ┌───────────────────────────┐     ┌────────────────────────────┐      ┌──────────────────┐</w:t>
      </w:r>
    </w:p>
    <w:p w:rsidR="00EF1FA0" w:rsidRDefault="00EF1FA0">
      <w:pPr>
        <w:pStyle w:val="ConsPlusNonformat"/>
        <w:jc w:val="both"/>
      </w:pPr>
      <w:r>
        <w:rPr>
          <w:sz w:val="16"/>
        </w:rPr>
        <w:t xml:space="preserve">    │Формирование и направление │     │Способ предоставления </w:t>
      </w:r>
      <w:proofErr w:type="gramStart"/>
      <w:r>
        <w:rPr>
          <w:sz w:val="16"/>
        </w:rPr>
        <w:t>лично?│</w:t>
      </w:r>
      <w:proofErr w:type="gramEnd"/>
      <w:r>
        <w:rPr>
          <w:sz w:val="16"/>
        </w:rPr>
        <w:t xml:space="preserve">      │     Передача     │</w:t>
      </w:r>
    </w:p>
    <w:p w:rsidR="00EF1FA0" w:rsidRDefault="00EF1FA0">
      <w:pPr>
        <w:pStyle w:val="ConsPlusNonformat"/>
        <w:jc w:val="both"/>
      </w:pPr>
      <w:r>
        <w:rPr>
          <w:sz w:val="16"/>
        </w:rPr>
        <w:t xml:space="preserve">    │заявителю </w:t>
      </w:r>
      <w:proofErr w:type="gramStart"/>
      <w:r>
        <w:rPr>
          <w:sz w:val="16"/>
        </w:rPr>
        <w:t>информационного  │</w:t>
      </w:r>
      <w:proofErr w:type="gramEnd"/>
      <w:r>
        <w:rPr>
          <w:sz w:val="16"/>
        </w:rPr>
        <w:t xml:space="preserve">  ДА │                            │ НЕТ  │исходящего пакета │</w:t>
      </w:r>
    </w:p>
    <w:p w:rsidR="00EF1FA0" w:rsidRDefault="00EF1FA0">
      <w:pPr>
        <w:pStyle w:val="ConsPlusNonformat"/>
        <w:jc w:val="both"/>
      </w:pPr>
      <w:r>
        <w:rPr>
          <w:sz w:val="16"/>
        </w:rPr>
        <w:t xml:space="preserve">    │сообщения о времени и месте</w:t>
      </w:r>
      <w:proofErr w:type="gramStart"/>
      <w:r>
        <w:rPr>
          <w:sz w:val="16"/>
        </w:rPr>
        <w:t>│&lt;</w:t>
      </w:r>
      <w:proofErr w:type="gramEnd"/>
      <w:r>
        <w:rPr>
          <w:sz w:val="16"/>
        </w:rPr>
        <w:t>────┤                            ├─────&gt;│    документов    │</w:t>
      </w:r>
    </w:p>
    <w:p w:rsidR="00EF1FA0" w:rsidRDefault="00EF1FA0">
      <w:pPr>
        <w:pStyle w:val="ConsPlusNonformat"/>
        <w:jc w:val="both"/>
      </w:pPr>
      <w:r>
        <w:rPr>
          <w:sz w:val="16"/>
        </w:rPr>
        <w:t xml:space="preserve">    │ предоставления результата │     │                            │      │    на отправку   │</w:t>
      </w:r>
    </w:p>
    <w:p w:rsidR="00EF1FA0" w:rsidRDefault="00EF1FA0">
      <w:pPr>
        <w:pStyle w:val="ConsPlusNonformat"/>
        <w:jc w:val="both"/>
      </w:pPr>
      <w:r>
        <w:rPr>
          <w:sz w:val="16"/>
        </w:rPr>
        <w:t xml:space="preserve">    │          услуги           │     │                            │      │                  │</w:t>
      </w:r>
    </w:p>
    <w:p w:rsidR="00EF1FA0" w:rsidRDefault="00EF1FA0">
      <w:pPr>
        <w:pStyle w:val="ConsPlusNonformat"/>
        <w:jc w:val="both"/>
      </w:pPr>
      <w:r>
        <w:rPr>
          <w:sz w:val="16"/>
        </w:rPr>
        <w:t xml:space="preserve">    └─────────────┬─────────────┘     └────────────────────────────┘      └──────────────────┘</w:t>
      </w:r>
    </w:p>
    <w:p w:rsidR="00EF1FA0" w:rsidRDefault="00EF1FA0">
      <w:pPr>
        <w:pStyle w:val="ConsPlusNonformat"/>
        <w:jc w:val="both"/>
      </w:pPr>
      <w:r>
        <w:rPr>
          <w:sz w:val="16"/>
        </w:rPr>
        <w:t xml:space="preserve">                  │</w:t>
      </w:r>
    </w:p>
    <w:p w:rsidR="00EF1FA0" w:rsidRDefault="00EF1FA0">
      <w:pPr>
        <w:pStyle w:val="ConsPlusNonformat"/>
        <w:jc w:val="both"/>
      </w:pPr>
      <w:r>
        <w:rPr>
          <w:sz w:val="16"/>
        </w:rPr>
        <w:t xml:space="preserve">                  \/</w:t>
      </w:r>
    </w:p>
    <w:p w:rsidR="00EF1FA0" w:rsidRDefault="00EF1FA0">
      <w:pPr>
        <w:pStyle w:val="ConsPlusNonformat"/>
        <w:jc w:val="both"/>
      </w:pPr>
      <w:r>
        <w:rPr>
          <w:sz w:val="16"/>
        </w:rPr>
        <w:t xml:space="preserve">        ┌─────────────────────┐</w:t>
      </w:r>
    </w:p>
    <w:p w:rsidR="00EF1FA0" w:rsidRDefault="00EF1FA0">
      <w:pPr>
        <w:pStyle w:val="ConsPlusNonformat"/>
        <w:jc w:val="both"/>
      </w:pPr>
      <w:r>
        <w:rPr>
          <w:sz w:val="16"/>
        </w:rPr>
        <w:t xml:space="preserve">        │Размещение документов│</w:t>
      </w:r>
    </w:p>
    <w:p w:rsidR="00EF1FA0" w:rsidRDefault="00EF1FA0">
      <w:pPr>
        <w:pStyle w:val="ConsPlusNonformat"/>
        <w:jc w:val="both"/>
      </w:pPr>
      <w:r>
        <w:rPr>
          <w:sz w:val="16"/>
        </w:rPr>
        <w:t xml:space="preserve">        </w:t>
      </w:r>
      <w:proofErr w:type="gramStart"/>
      <w:r>
        <w:rPr>
          <w:sz w:val="16"/>
        </w:rPr>
        <w:t>│  в</w:t>
      </w:r>
      <w:proofErr w:type="gramEnd"/>
      <w:r>
        <w:rPr>
          <w:sz w:val="16"/>
        </w:rPr>
        <w:t xml:space="preserve"> соответствующей  │</w:t>
      </w:r>
    </w:p>
    <w:p w:rsidR="00EF1FA0" w:rsidRDefault="00EF1FA0">
      <w:pPr>
        <w:pStyle w:val="ConsPlusNonformat"/>
        <w:jc w:val="both"/>
      </w:pPr>
      <w:r>
        <w:rPr>
          <w:sz w:val="16"/>
        </w:rPr>
        <w:t xml:space="preserve">        │      папке для      │</w:t>
      </w:r>
    </w:p>
    <w:p w:rsidR="00EF1FA0" w:rsidRDefault="00EF1FA0">
      <w:pPr>
        <w:pStyle w:val="ConsPlusNonformat"/>
        <w:jc w:val="both"/>
      </w:pPr>
      <w:r>
        <w:rPr>
          <w:sz w:val="16"/>
        </w:rPr>
        <w:t xml:space="preserve">        │   предоставления    │</w:t>
      </w:r>
    </w:p>
    <w:p w:rsidR="00EF1FA0" w:rsidRDefault="00EF1FA0">
      <w:pPr>
        <w:pStyle w:val="ConsPlusNonformat"/>
        <w:jc w:val="both"/>
      </w:pPr>
      <w:r>
        <w:rPr>
          <w:sz w:val="16"/>
        </w:rPr>
        <w:t xml:space="preserve">        │      заявителю      │</w:t>
      </w:r>
    </w:p>
    <w:p w:rsidR="00EF1FA0" w:rsidRDefault="00EF1FA0">
      <w:pPr>
        <w:pStyle w:val="ConsPlusNonformat"/>
        <w:jc w:val="both"/>
      </w:pPr>
      <w:r>
        <w:rPr>
          <w:sz w:val="16"/>
        </w:rPr>
        <w:t xml:space="preserve">        └─────────────────────┘</w:t>
      </w:r>
    </w:p>
    <w:p w:rsidR="00EF1FA0" w:rsidRDefault="00EF1FA0">
      <w:pPr>
        <w:pStyle w:val="ConsPlusNormal"/>
        <w:ind w:firstLine="540"/>
        <w:jc w:val="both"/>
      </w:pPr>
    </w:p>
    <w:p w:rsidR="00EF1FA0" w:rsidRDefault="00EF1FA0">
      <w:pPr>
        <w:pStyle w:val="ConsPlusNormal"/>
        <w:jc w:val="center"/>
        <w:outlineLvl w:val="2"/>
      </w:pPr>
      <w:r>
        <w:t>1.6. Блок-схема</w:t>
      </w:r>
    </w:p>
    <w:p w:rsidR="00EF1FA0" w:rsidRDefault="00EF1FA0">
      <w:pPr>
        <w:pStyle w:val="ConsPlusNormal"/>
        <w:jc w:val="center"/>
      </w:pPr>
      <w:r>
        <w:t>административной процедуры "Выдача результатов</w:t>
      </w:r>
    </w:p>
    <w:p w:rsidR="00EF1FA0" w:rsidRDefault="00EF1FA0">
      <w:pPr>
        <w:pStyle w:val="ConsPlusNormal"/>
        <w:jc w:val="center"/>
      </w:pPr>
      <w:r>
        <w:t>предоставления услуги при личном обращении"</w:t>
      </w:r>
    </w:p>
    <w:p w:rsidR="00EF1FA0" w:rsidRDefault="00EF1FA0">
      <w:pPr>
        <w:pStyle w:val="ConsPlusNormal"/>
        <w:jc w:val="both"/>
      </w:pPr>
    </w:p>
    <w:p w:rsidR="00EF1FA0" w:rsidRDefault="00EF1FA0">
      <w:pPr>
        <w:pStyle w:val="ConsPlusNonformat"/>
        <w:jc w:val="both"/>
      </w:pPr>
      <w:r>
        <w:rPr>
          <w:sz w:val="18"/>
        </w:rPr>
        <w:t>┌─────────┐     ┌───────────────────┐    ┌─────────────┐       ┌──────────────┐</w:t>
      </w:r>
    </w:p>
    <w:p w:rsidR="00EF1FA0" w:rsidRDefault="00EF1FA0">
      <w:pPr>
        <w:pStyle w:val="ConsPlusNonformat"/>
        <w:jc w:val="both"/>
      </w:pPr>
      <w:proofErr w:type="gramStart"/>
      <w:r>
        <w:rPr>
          <w:sz w:val="18"/>
        </w:rPr>
        <w:t>│  Начало</w:t>
      </w:r>
      <w:proofErr w:type="gramEnd"/>
      <w:r>
        <w:rPr>
          <w:sz w:val="18"/>
        </w:rPr>
        <w:t xml:space="preserve"> │     │ Прием и проверка  │    │  Документы  │       │Отказ в выдаче│</w:t>
      </w:r>
    </w:p>
    <w:p w:rsidR="00EF1FA0" w:rsidRDefault="00EF1FA0">
      <w:pPr>
        <w:pStyle w:val="ConsPlusNonformat"/>
        <w:jc w:val="both"/>
      </w:pPr>
      <w:r>
        <w:rPr>
          <w:sz w:val="18"/>
        </w:rPr>
        <w:t>│процедуры├───</w:t>
      </w:r>
      <w:proofErr w:type="gramStart"/>
      <w:r>
        <w:rPr>
          <w:sz w:val="18"/>
        </w:rPr>
        <w:t>─&gt;│</w:t>
      </w:r>
      <w:proofErr w:type="gramEnd"/>
      <w:r>
        <w:rPr>
          <w:sz w:val="18"/>
        </w:rPr>
        <w:t xml:space="preserve">    документов,    ├───&gt;│соответствуют├──────&gt;│  результатов │</w:t>
      </w:r>
    </w:p>
    <w:p w:rsidR="00EF1FA0" w:rsidRDefault="00EF1FA0">
      <w:pPr>
        <w:pStyle w:val="ConsPlusNonformat"/>
        <w:jc w:val="both"/>
      </w:pPr>
      <w:r>
        <w:rPr>
          <w:sz w:val="18"/>
        </w:rPr>
        <w:t xml:space="preserve">└─────────┘     </w:t>
      </w:r>
      <w:proofErr w:type="gramStart"/>
      <w:r>
        <w:rPr>
          <w:sz w:val="18"/>
        </w:rPr>
        <w:t>│  необходимых</w:t>
      </w:r>
      <w:proofErr w:type="gramEnd"/>
      <w:r>
        <w:rPr>
          <w:sz w:val="18"/>
        </w:rPr>
        <w:t xml:space="preserve"> для  │    │ требованиям?│       │    услуги    │</w:t>
      </w:r>
    </w:p>
    <w:p w:rsidR="00EF1FA0" w:rsidRDefault="00EF1FA0">
      <w:pPr>
        <w:pStyle w:val="ConsPlusNonformat"/>
        <w:jc w:val="both"/>
      </w:pPr>
      <w:r>
        <w:rPr>
          <w:sz w:val="18"/>
        </w:rPr>
        <w:t xml:space="preserve">                │     получения     │    │             │       │              │</w:t>
      </w:r>
    </w:p>
    <w:p w:rsidR="00EF1FA0" w:rsidRDefault="00EF1FA0">
      <w:pPr>
        <w:pStyle w:val="ConsPlusNonformat"/>
        <w:jc w:val="both"/>
      </w:pPr>
      <w:r>
        <w:rPr>
          <w:sz w:val="18"/>
        </w:rPr>
        <w:t xml:space="preserve">                │ результатов услуги│    │             │       │              │</w:t>
      </w:r>
    </w:p>
    <w:p w:rsidR="00EF1FA0" w:rsidRDefault="00EF1FA0">
      <w:pPr>
        <w:pStyle w:val="ConsPlusNonformat"/>
        <w:jc w:val="both"/>
      </w:pPr>
      <w:r>
        <w:rPr>
          <w:sz w:val="18"/>
        </w:rPr>
        <w:t xml:space="preserve">                └───────────────────┘    └──────┬──────┘       └──────────────┘</w:t>
      </w:r>
    </w:p>
    <w:p w:rsidR="00EF1FA0" w:rsidRDefault="00EF1FA0">
      <w:pPr>
        <w:pStyle w:val="ConsPlusNonformat"/>
        <w:jc w:val="both"/>
      </w:pPr>
      <w:r>
        <w:rPr>
          <w:sz w:val="18"/>
        </w:rPr>
        <w:t xml:space="preserve">                                                │ ДА</w:t>
      </w:r>
    </w:p>
    <w:p w:rsidR="00EF1FA0" w:rsidRDefault="00EF1FA0">
      <w:pPr>
        <w:pStyle w:val="ConsPlusNonformat"/>
        <w:jc w:val="both"/>
      </w:pPr>
      <w:r>
        <w:rPr>
          <w:sz w:val="18"/>
        </w:rPr>
        <w:t xml:space="preserve">                                                \/</w:t>
      </w:r>
    </w:p>
    <w:p w:rsidR="00EF1FA0" w:rsidRDefault="00EF1FA0">
      <w:pPr>
        <w:pStyle w:val="ConsPlusNonformat"/>
        <w:jc w:val="both"/>
      </w:pPr>
      <w:r>
        <w:rPr>
          <w:sz w:val="18"/>
        </w:rPr>
        <w:t xml:space="preserve">                                   ┌───────────────────────────┐</w:t>
      </w:r>
    </w:p>
    <w:p w:rsidR="00EF1FA0" w:rsidRDefault="00EF1FA0">
      <w:pPr>
        <w:pStyle w:val="ConsPlusNonformat"/>
        <w:jc w:val="both"/>
      </w:pPr>
      <w:r>
        <w:rPr>
          <w:sz w:val="18"/>
        </w:rPr>
        <w:t xml:space="preserve">                                   │Формирование записи о факте│</w:t>
      </w:r>
    </w:p>
    <w:p w:rsidR="00EF1FA0" w:rsidRDefault="00EF1FA0">
      <w:pPr>
        <w:pStyle w:val="ConsPlusNonformat"/>
        <w:jc w:val="both"/>
      </w:pPr>
      <w:r>
        <w:rPr>
          <w:sz w:val="18"/>
        </w:rPr>
        <w:t xml:space="preserve">                                   │ выдачи результатов услуги │</w:t>
      </w:r>
    </w:p>
    <w:p w:rsidR="00EF1FA0" w:rsidRDefault="00EF1FA0">
      <w:pPr>
        <w:pStyle w:val="ConsPlusNonformat"/>
        <w:jc w:val="both"/>
      </w:pPr>
      <w:r>
        <w:rPr>
          <w:sz w:val="18"/>
        </w:rPr>
        <w:t xml:space="preserve">                                   └────────────┬──────────────┘</w:t>
      </w:r>
    </w:p>
    <w:p w:rsidR="00EF1FA0" w:rsidRDefault="00EF1FA0">
      <w:pPr>
        <w:pStyle w:val="ConsPlusNonformat"/>
        <w:jc w:val="both"/>
      </w:pPr>
      <w:r>
        <w:rPr>
          <w:sz w:val="18"/>
        </w:rPr>
        <w:t xml:space="preserve">                                                │</w:t>
      </w:r>
    </w:p>
    <w:p w:rsidR="00EF1FA0" w:rsidRDefault="00EF1FA0">
      <w:pPr>
        <w:pStyle w:val="ConsPlusNonformat"/>
        <w:jc w:val="both"/>
      </w:pPr>
      <w:r>
        <w:rPr>
          <w:sz w:val="18"/>
        </w:rPr>
        <w:t xml:space="preserve">                                                \/</w:t>
      </w:r>
    </w:p>
    <w:p w:rsidR="00EF1FA0" w:rsidRDefault="00EF1FA0">
      <w:pPr>
        <w:pStyle w:val="ConsPlusNonformat"/>
        <w:jc w:val="both"/>
      </w:pPr>
      <w:r>
        <w:rPr>
          <w:sz w:val="18"/>
        </w:rPr>
        <w:t xml:space="preserve">                                   ┌───────────────────────────┐</w:t>
      </w:r>
    </w:p>
    <w:p w:rsidR="00EF1FA0" w:rsidRDefault="00EF1FA0">
      <w:pPr>
        <w:pStyle w:val="ConsPlusNonformat"/>
        <w:jc w:val="both"/>
      </w:pPr>
      <w:r>
        <w:rPr>
          <w:sz w:val="18"/>
        </w:rPr>
        <w:t xml:space="preserve">                                   │ Выдача результатов услуги │</w:t>
      </w:r>
    </w:p>
    <w:p w:rsidR="00EF1FA0" w:rsidRDefault="00EF1FA0">
      <w:pPr>
        <w:pStyle w:val="ConsPlusNonformat"/>
        <w:jc w:val="both"/>
      </w:pPr>
      <w:r>
        <w:rPr>
          <w:sz w:val="18"/>
        </w:rPr>
        <w:t xml:space="preserve">                                   </w:t>
      </w:r>
      <w:proofErr w:type="gramStart"/>
      <w:r>
        <w:rPr>
          <w:sz w:val="18"/>
        </w:rPr>
        <w:t>│  заинтересованному</w:t>
      </w:r>
      <w:proofErr w:type="gramEnd"/>
      <w:r>
        <w:rPr>
          <w:sz w:val="18"/>
        </w:rPr>
        <w:t xml:space="preserve"> лицу   │</w:t>
      </w:r>
    </w:p>
    <w:p w:rsidR="00EF1FA0" w:rsidRDefault="00EF1FA0">
      <w:pPr>
        <w:pStyle w:val="ConsPlusNonformat"/>
        <w:jc w:val="both"/>
      </w:pPr>
      <w:r>
        <w:rPr>
          <w:sz w:val="18"/>
        </w:rPr>
        <w:t xml:space="preserve">                                   └────────────┬──────────────┘</w:t>
      </w:r>
    </w:p>
    <w:p w:rsidR="00EF1FA0" w:rsidRDefault="00EF1FA0">
      <w:pPr>
        <w:pStyle w:val="ConsPlusNonformat"/>
        <w:jc w:val="both"/>
      </w:pPr>
      <w:r>
        <w:rPr>
          <w:sz w:val="18"/>
        </w:rPr>
        <w:t xml:space="preserve">                                                │</w:t>
      </w:r>
    </w:p>
    <w:p w:rsidR="00EF1FA0" w:rsidRDefault="00EF1FA0">
      <w:pPr>
        <w:pStyle w:val="ConsPlusNonformat"/>
        <w:jc w:val="both"/>
      </w:pPr>
      <w:r>
        <w:rPr>
          <w:sz w:val="18"/>
        </w:rPr>
        <w:t xml:space="preserve">                                                \/</w:t>
      </w:r>
    </w:p>
    <w:p w:rsidR="00EF1FA0" w:rsidRDefault="00EF1FA0">
      <w:pPr>
        <w:pStyle w:val="ConsPlusNonformat"/>
        <w:jc w:val="both"/>
      </w:pPr>
      <w:r>
        <w:rPr>
          <w:sz w:val="18"/>
        </w:rPr>
        <w:t xml:space="preserve">                                   ┌───────────────────────────┐</w:t>
      </w:r>
    </w:p>
    <w:p w:rsidR="00EF1FA0" w:rsidRDefault="00EF1FA0">
      <w:pPr>
        <w:pStyle w:val="ConsPlusNonformat"/>
        <w:jc w:val="both"/>
      </w:pPr>
      <w:r>
        <w:rPr>
          <w:sz w:val="18"/>
        </w:rPr>
        <w:t xml:space="preserve">                                   │   Размещение документов   │</w:t>
      </w:r>
    </w:p>
    <w:p w:rsidR="00EF1FA0" w:rsidRDefault="00EF1FA0">
      <w:pPr>
        <w:pStyle w:val="ConsPlusNonformat"/>
        <w:jc w:val="both"/>
      </w:pPr>
      <w:r>
        <w:rPr>
          <w:sz w:val="18"/>
        </w:rPr>
        <w:t xml:space="preserve">                                   │         в архиве          │</w:t>
      </w:r>
    </w:p>
    <w:p w:rsidR="00EF1FA0" w:rsidRDefault="00EF1FA0">
      <w:pPr>
        <w:pStyle w:val="ConsPlusNonformat"/>
        <w:jc w:val="both"/>
      </w:pPr>
      <w:r>
        <w:rPr>
          <w:sz w:val="18"/>
        </w:rPr>
        <w:t xml:space="preserve">                                   └───────────────────────────┘</w:t>
      </w:r>
    </w:p>
    <w:p w:rsidR="00EF1FA0" w:rsidRDefault="00EF1FA0">
      <w:pPr>
        <w:pStyle w:val="ConsPlusNormal"/>
        <w:jc w:val="both"/>
      </w:pPr>
      <w:bookmarkStart w:id="17" w:name="_GoBack"/>
      <w:bookmarkEnd w:id="17"/>
    </w:p>
    <w:sectPr w:rsidR="00EF1FA0" w:rsidSect="00474AF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FA0"/>
    <w:rsid w:val="00100BFF"/>
    <w:rsid w:val="00151153"/>
    <w:rsid w:val="00240142"/>
    <w:rsid w:val="0050615E"/>
    <w:rsid w:val="00604742"/>
    <w:rsid w:val="006B14E8"/>
    <w:rsid w:val="00715A02"/>
    <w:rsid w:val="007737DA"/>
    <w:rsid w:val="007F6040"/>
    <w:rsid w:val="009E12F0"/>
    <w:rsid w:val="00A11C1B"/>
    <w:rsid w:val="00CE7A37"/>
    <w:rsid w:val="00EF1FA0"/>
    <w:rsid w:val="00FC1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5632F-4B43-4CF8-8FE5-3AF0D086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1F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F1F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1F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F1F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F1F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F1F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F1FA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F1FA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2FC495AE68EF10EDBA7EA92B075BA73D88B91F036BC44775E8F9DB2D0A0AEE9901348E0B24E2001C6CE26A6D66E513ABBBB0326Z9I5M" TargetMode="External"/><Relationship Id="rId18" Type="http://schemas.openxmlformats.org/officeDocument/2006/relationships/hyperlink" Target="consultantplus://offline/ref=02FC495AE68EF10EDBA7EA92B075BA73DB8391F437B244775E8F9DB2D0A0AEE9901348E2B045745183907FF593255C39A4A7032682D98C07Z0I8M" TargetMode="External"/><Relationship Id="rId26" Type="http://schemas.openxmlformats.org/officeDocument/2006/relationships/hyperlink" Target="consultantplus://offline/ref=02FC495AE68EF10EDBA7EA92B075BA73D38396F432B1197D56D691B0D7AFF1EC970248E1B15B74519C992BA5ZDIEM" TargetMode="External"/><Relationship Id="rId39" Type="http://schemas.openxmlformats.org/officeDocument/2006/relationships/hyperlink" Target="consultantplus://offline/ref=02FC495AE68EF10EDBA7EA92B075BA73DB8B91FF33BC44775E8F9DB2D0A0AEE9901348E2B045745386907FF593255C39A4A7032682D98C07Z0I8M" TargetMode="External"/><Relationship Id="rId21" Type="http://schemas.openxmlformats.org/officeDocument/2006/relationships/hyperlink" Target="consultantplus://offline/ref=02FC495AE68EF10EDBA7EA92B075BA73D88092FE37BC44775E8F9DB2D0A0AEE9821310EEB2446A50838529A4D6Z7I9M" TargetMode="External"/><Relationship Id="rId34" Type="http://schemas.openxmlformats.org/officeDocument/2006/relationships/hyperlink" Target="consultantplus://offline/ref=02FC495AE68EF10EDBA7EA92B075BA73DB8B91FF33BC44775E8F9DB2D0A0AEE9901348E2B045745281907FF593255C39A4A7032682D98C07Z0I8M" TargetMode="External"/><Relationship Id="rId42" Type="http://schemas.openxmlformats.org/officeDocument/2006/relationships/hyperlink" Target="consultantplus://offline/ref=02FC495AE68EF10EDBA7EA92B075BA73DB8B91FF33BC44775E8F9DB2D0A0AEE9901348E2B04574538B907FF593255C39A4A7032682D98C07Z0I8M" TargetMode="External"/><Relationship Id="rId47" Type="http://schemas.openxmlformats.org/officeDocument/2006/relationships/hyperlink" Target="consultantplus://offline/ref=02FC495AE68EF10EDBA7EA92B075BA73DB8B91FF33BC44775E8F9DB2D0A0AEE9901348E2B045745485907FF593255C39A4A7032682D98C07Z0I8M" TargetMode="External"/><Relationship Id="rId50" Type="http://schemas.openxmlformats.org/officeDocument/2006/relationships/hyperlink" Target="consultantplus://offline/ref=02FC495AE68EF10EDBA7EA92B075BA73DB8B91FF33BC44775E8F9DB2D0A0AEE9901348E2B04574548B907FF593255C39A4A7032682D98C07Z0I8M" TargetMode="External"/><Relationship Id="rId55" Type="http://schemas.openxmlformats.org/officeDocument/2006/relationships/hyperlink" Target="consultantplus://offline/ref=02FC495AE68EF10EDBA7EA92B075BA73DB8B91FF33BC44775E8F9DB2D0A0AEE9901348E2B045755182907FF593255C39A4A7032682D98C07Z0I8M" TargetMode="External"/><Relationship Id="rId7" Type="http://schemas.openxmlformats.org/officeDocument/2006/relationships/hyperlink" Target="consultantplus://offline/ref=02FC495AE68EF10EDBA7EA92B075BA73DB8B91FF33BC44775E8F9DB2D0A0AEE9901348E2B045745084907FF593255C39A4A7032682D98C07Z0I8M" TargetMode="External"/><Relationship Id="rId12" Type="http://schemas.openxmlformats.org/officeDocument/2006/relationships/hyperlink" Target="consultantplus://offline/ref=02FC495AE68EF10EDBA7EA92B075BA73DB8B91FF33BC44775E8F9DB2D0A0AEE9901348E2B045745181907FF593255C39A4A7032682D98C07Z0I8M" TargetMode="External"/><Relationship Id="rId17" Type="http://schemas.openxmlformats.org/officeDocument/2006/relationships/hyperlink" Target="consultantplus://offline/ref=02FC495AE68EF10EDBA7EA92B075BA73DB8B91FF33BC44775E8F9DB2D0A0AEE9901348E2B045745187907FF593255C39A4A7032682D98C07Z0I8M" TargetMode="External"/><Relationship Id="rId25" Type="http://schemas.openxmlformats.org/officeDocument/2006/relationships/hyperlink" Target="consultantplus://offline/ref=02FC495AE68EF10EDBA7EA92B075BA73D98392F03EBE44775E8F9DB2D0A0AEE9901348E2B6407F04D3DF7EA9D5714F3BA4A701279DZDI2M" TargetMode="External"/><Relationship Id="rId33" Type="http://schemas.openxmlformats.org/officeDocument/2006/relationships/hyperlink" Target="consultantplus://offline/ref=02FC495AE68EF10EDBA7EA92B075BA73D98292FE34B244775E8F9DB2D0A0AEE9901348E2B0457C5183907FF593255C39A4A7032682D98C07Z0I8M" TargetMode="External"/><Relationship Id="rId38" Type="http://schemas.openxmlformats.org/officeDocument/2006/relationships/hyperlink" Target="consultantplus://offline/ref=02FC495AE68EF10EDBA7EA92B075BA73DB8B91FF33BC44775E8F9DB2D0A0AEE9901348E2B045745383907FF593255C39A4A7032682D98C07Z0I8M" TargetMode="External"/><Relationship Id="rId46" Type="http://schemas.openxmlformats.org/officeDocument/2006/relationships/hyperlink" Target="consultantplus://offline/ref=02FC495AE68EF10EDBA7EA92B075BA73DB8B91FF33BC44775E8F9DB2D0A0AEE9901348E2B045745484907FF593255C39A4A7032682D98C07Z0I8M"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02FC495AE68EF10EDBA7EA92B075BA73D88B91F036BC44775E8F9DB2D0A0AEE9901348E2B4477F04D3DF7EA9D5714F3BA4A701279DZDI2M" TargetMode="External"/><Relationship Id="rId20" Type="http://schemas.openxmlformats.org/officeDocument/2006/relationships/hyperlink" Target="consultantplus://offline/ref=02FC495AE68EF10EDBA7EA92B075BA73D98291F032B244775E8F9DB2D0A0AEE9901348E2B045745986907FF593255C39A4A7032682D98C07Z0I8M" TargetMode="External"/><Relationship Id="rId29" Type="http://schemas.openxmlformats.org/officeDocument/2006/relationships/hyperlink" Target="consultantplus://offline/ref=02FC495AE68EF10EDBA7EA92B075BA73DB8B91FF33BC44775E8F9DB2D0A0AEE9901348E2B045745283907FF593255C39A4A7032682D98C07Z0I8M" TargetMode="External"/><Relationship Id="rId41" Type="http://schemas.openxmlformats.org/officeDocument/2006/relationships/hyperlink" Target="consultantplus://offline/ref=02FC495AE68EF10EDBA7EA92B075BA73DB8B91FF33BC44775E8F9DB2D0A0AEE9901348E2B04574538A907FF593255C39A4A7032682D98C07Z0I8M" TargetMode="External"/><Relationship Id="rId54" Type="http://schemas.openxmlformats.org/officeDocument/2006/relationships/hyperlink" Target="consultantplus://offline/ref=02FC495AE68EF10EDBA7EA92B075BA73D98292F536BC44775E8F9DB2D0A0AEE9901348E2B045745881907FF593255C39A4A7032682D98C07Z0I8M" TargetMode="External"/><Relationship Id="rId1" Type="http://schemas.openxmlformats.org/officeDocument/2006/relationships/styles" Target="styles.xml"/><Relationship Id="rId6" Type="http://schemas.openxmlformats.org/officeDocument/2006/relationships/hyperlink" Target="consultantplus://offline/ref=02FC495AE68EF10EDBA7EA92B075BA73D28B91F635B1197D56D691B0D7AFF1EC970248E1B15B74519C992BA5ZDIEM" TargetMode="External"/><Relationship Id="rId11" Type="http://schemas.openxmlformats.org/officeDocument/2006/relationships/hyperlink" Target="consultantplus://offline/ref=02FC495AE68EF10EDBA7EA92B075BA73D88B91F036BC44775E8F9DB2D0A0AEE9901348E0B14E2001C6CE26A6D66E513ABBBB0326Z9I5M" TargetMode="External"/><Relationship Id="rId24" Type="http://schemas.openxmlformats.org/officeDocument/2006/relationships/hyperlink" Target="consultantplus://offline/ref=02FC495AE68EF10EDBA7EA92B075BA73DB8B91FF33BC44775E8F9DB2D0A0AEE9901348E2B045745282907FF593255C39A4A7032682D98C07Z0I8M" TargetMode="External"/><Relationship Id="rId32" Type="http://schemas.openxmlformats.org/officeDocument/2006/relationships/hyperlink" Target="consultantplus://offline/ref=02FC495AE68EF10EDBA7EA92B075BA73D98291F032B244775E8F9DB2D0A0AEE9901348E0B74E2001C6CE26A6D66E513ABBBB0326Z9I5M" TargetMode="External"/><Relationship Id="rId37" Type="http://schemas.openxmlformats.org/officeDocument/2006/relationships/hyperlink" Target="consultantplus://offline/ref=02FC495AE68EF10EDBA7EA92B075BA73D88B91F036BC44775E8F9DB2D0A0AEE9901348E2B34D7F04D3DF7EA9D5714F3BA4A701279DZDI2M" TargetMode="External"/><Relationship Id="rId40" Type="http://schemas.openxmlformats.org/officeDocument/2006/relationships/hyperlink" Target="consultantplus://offline/ref=02FC495AE68EF10EDBA7EA92B075BA73DB8B91FF33BC44775E8F9DB2D0A0AEE9901348E2B045745384907FF593255C39A4A7032682D98C07Z0I8M" TargetMode="External"/><Relationship Id="rId45" Type="http://schemas.openxmlformats.org/officeDocument/2006/relationships/hyperlink" Target="consultantplus://offline/ref=02FC495AE68EF10EDBA7EA92B075BA73DB8B91FF33BC44775E8F9DB2D0A0AEE9901348E2B045745486907FF593255C39A4A7032682D98C07Z0I8M" TargetMode="External"/><Relationship Id="rId53" Type="http://schemas.openxmlformats.org/officeDocument/2006/relationships/hyperlink" Target="consultantplus://offline/ref=02FC495AE68EF10EDBA7EA92B075BA73DB8B91FF33BC44775E8F9DB2D0A0AEE9901348E2B045745586907FF593255C39A4A7032682D98C07Z0I8M" TargetMode="External"/><Relationship Id="rId58" Type="http://schemas.openxmlformats.org/officeDocument/2006/relationships/fontTable" Target="fontTable.xml"/><Relationship Id="rId5" Type="http://schemas.openxmlformats.org/officeDocument/2006/relationships/hyperlink" Target="consultantplus://offline/ref=02FC495AE68EF10EDBA7EA92B075BA73D98392F03EBE44775E8F9DB2D0A0AEE9901348E2B64C7F04D3DF7EA9D5714F3BA4A701279DZDI2M" TargetMode="External"/><Relationship Id="rId15" Type="http://schemas.openxmlformats.org/officeDocument/2006/relationships/hyperlink" Target="consultantplus://offline/ref=02FC495AE68EF10EDBA7EA92B075BA73D38396F432B1197D56D691B0D7AFF1FE975A44E3B045755289CF7AE0827D533ABBB902399EDB8DZ0IFM" TargetMode="External"/><Relationship Id="rId23" Type="http://schemas.openxmlformats.org/officeDocument/2006/relationships/hyperlink" Target="consultantplus://offline/ref=02FC495AE68EF10EDBA7EA92B075BA73D98396F733B344775E8F9DB2D0A0AEE9821310EEB2446A50838529A4D6Z7I9M" TargetMode="External"/><Relationship Id="rId28" Type="http://schemas.openxmlformats.org/officeDocument/2006/relationships/hyperlink" Target="consultantplus://offline/ref=02FC495AE68EF10EDBA7EA92B075BA73DB8B91FF33BC44775E8F9DB2D0A0AEE9901348E2B045745283907FF593255C39A4A7032682D98C07Z0I8M" TargetMode="External"/><Relationship Id="rId36" Type="http://schemas.openxmlformats.org/officeDocument/2006/relationships/hyperlink" Target="consultantplus://offline/ref=02FC495AE68EF10EDBA7EA92B075BA73D88B91F036BC44775E8F9DB2D0A0AEE9901348E2B3407F04D3DF7EA9D5714F3BA4A701279DZDI2M" TargetMode="External"/><Relationship Id="rId49" Type="http://schemas.openxmlformats.org/officeDocument/2006/relationships/hyperlink" Target="consultantplus://offline/ref=02FC495AE68EF10EDBA7EA92B075BA73DB8B91FF33BC44775E8F9DB2D0A0AEE9901348E2B04574548A907FF593255C39A4A7032682D98C07Z0I8M" TargetMode="External"/><Relationship Id="rId57" Type="http://schemas.openxmlformats.org/officeDocument/2006/relationships/hyperlink" Target="consultantplus://offline/ref=02FC495AE68EF10EDBA7EA92B075BA73DB8B91FF33BC44775E8F9DB2D0A0AEE9901348E2B04575518B907FF593255C39A4A7032682D98C07Z0I8M" TargetMode="External"/><Relationship Id="rId10" Type="http://schemas.openxmlformats.org/officeDocument/2006/relationships/hyperlink" Target="consultantplus://offline/ref=02FC495AE68EF10EDBA7EA92B075BA73DB8B91FF33BC44775E8F9DB2D0A0AEE9901348E2B045745183907FF593255C39A4A7032682D98C07Z0I8M" TargetMode="External"/><Relationship Id="rId19" Type="http://schemas.openxmlformats.org/officeDocument/2006/relationships/hyperlink" Target="consultantplus://offline/ref=02FC495AE68EF10EDBA7EA92B075BA73DB8B91FF33BC44775E8F9DB2D0A0AEE9901348E2B045745185907FF593255C39A4A7032682D98C07Z0I8M" TargetMode="External"/><Relationship Id="rId31" Type="http://schemas.openxmlformats.org/officeDocument/2006/relationships/hyperlink" Target="consultantplus://offline/ref=02FC495AE68EF10EDBA7EA92B075BA73D98291F032B244775E8F9DB2D0A0AEE9901348E7B34E2001C6CE26A6D66E513ABBBB0326Z9I5M" TargetMode="External"/><Relationship Id="rId44" Type="http://schemas.openxmlformats.org/officeDocument/2006/relationships/hyperlink" Target="consultantplus://offline/ref=02FC495AE68EF10EDBA7EA92B075BA73DB8B91FF33BC44775E8F9DB2D0A0AEE9901348E2B045745480907FF593255C39A4A7032682D98C07Z0I8M" TargetMode="External"/><Relationship Id="rId52" Type="http://schemas.openxmlformats.org/officeDocument/2006/relationships/hyperlink" Target="consultantplus://offline/ref=02FC495AE68EF10EDBA7EA92B075BA73DB8B91FF33BC44775E8F9DB2D0A0AEE9901348E2B045745583907FF593255C39A4A7032682D98C07Z0I8M" TargetMode="External"/><Relationship Id="rId4" Type="http://schemas.openxmlformats.org/officeDocument/2006/relationships/hyperlink" Target="consultantplus://offline/ref=02FC495AE68EF10EDBA7EA92B075BA73DB8B91FF33BC44775E8F9DB2D0A0AEE9901348E2B045745084907FF593255C39A4A7032682D98C07Z0I8M" TargetMode="External"/><Relationship Id="rId9" Type="http://schemas.openxmlformats.org/officeDocument/2006/relationships/hyperlink" Target="consultantplus://offline/ref=02FC495AE68EF10EDBA7EA92B075BA73DB8B91FF33BC44775E8F9DB2D0A0AEE9901348E2B045745182907FF593255C39A4A7032682D98C07Z0I8M" TargetMode="External"/><Relationship Id="rId14" Type="http://schemas.openxmlformats.org/officeDocument/2006/relationships/hyperlink" Target="consultantplus://offline/ref=02FC495AE68EF10EDBA7EA92B075BA73DB8B91FF33BC44775E8F9DB2D0A0AEE9901348E2B045745186907FF593255C39A4A7032682D98C07Z0I8M" TargetMode="External"/><Relationship Id="rId22" Type="http://schemas.openxmlformats.org/officeDocument/2006/relationships/hyperlink" Target="consultantplus://offline/ref=02FC495AE68EF10EDBA7EA92B075BA73D88B91F036BC44775E8F9DB2D0A0AEE9821310EEB2446A50838529A4D6Z7I9M" TargetMode="External"/><Relationship Id="rId27" Type="http://schemas.openxmlformats.org/officeDocument/2006/relationships/hyperlink" Target="consultantplus://offline/ref=02FC495AE68EF10EDBA7EA92B075BA73DB8391F437B244775E8F9DB2D0A0AEE9821310EEB2446A50838529A4D6Z7I9M" TargetMode="External"/><Relationship Id="rId30" Type="http://schemas.openxmlformats.org/officeDocument/2006/relationships/hyperlink" Target="consultantplus://offline/ref=02FC495AE68EF10EDBA7EA92B075BA73DB8B91FF33BC44775E8F9DB2D0A0AEE9901348E2B045745280907FF593255C39A4A7032682D98C07Z0I8M" TargetMode="External"/><Relationship Id="rId35" Type="http://schemas.openxmlformats.org/officeDocument/2006/relationships/hyperlink" Target="consultantplus://offline/ref=02FC495AE68EF10EDBA7EA92B075BA73DB8B91FF33BC44775E8F9DB2D0A0AEE9901348E2B045745287907FF593255C39A4A7032682D98C07Z0I8M" TargetMode="External"/><Relationship Id="rId43" Type="http://schemas.openxmlformats.org/officeDocument/2006/relationships/hyperlink" Target="consultantplus://offline/ref=02FC495AE68EF10EDBA7EA92B075BA73DB8B91FF33BC44775E8F9DB2D0A0AEE9901348E2B045745483907FF593255C39A4A7032682D98C07Z0I8M" TargetMode="External"/><Relationship Id="rId48" Type="http://schemas.openxmlformats.org/officeDocument/2006/relationships/hyperlink" Target="consultantplus://offline/ref=02FC495AE68EF10EDBA7EA92B075BA73DB8B91FF33BC44775E8F9DB2D0A0AEE9901348E2B04574548A907FF593255C39A4A7032682D98C07Z0I8M" TargetMode="External"/><Relationship Id="rId56" Type="http://schemas.openxmlformats.org/officeDocument/2006/relationships/hyperlink" Target="consultantplus://offline/ref=02FC495AE68EF10EDBA7EA92B075BA73DB8B91FF33BC44775E8F9DB2D0A0AEE9901348E2B045755182907FF593255C39A4A7032682D98C07Z0I8M" TargetMode="External"/><Relationship Id="rId8" Type="http://schemas.openxmlformats.org/officeDocument/2006/relationships/hyperlink" Target="consultantplus://offline/ref=02FC495AE68EF10EDBA7EA92B075BA73D38396F432B1197D56D691B0D7AFF1FE975A44E3B045755289CF7AE0827D533ABBB902399EDB8DZ0IFM" TargetMode="External"/><Relationship Id="rId51" Type="http://schemas.openxmlformats.org/officeDocument/2006/relationships/hyperlink" Target="consultantplus://offline/ref=02FC495AE68EF10EDBA7EA92B075BA73DB8B91FF33BC44775E8F9DB2D0A0AEE9901348E2B045745582907FF593255C39A4A7032682D98C07Z0I8M"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16537</Words>
  <Characters>94261</Characters>
  <Application>Microsoft Office Word</Application>
  <DocSecurity>0</DocSecurity>
  <Lines>785</Lines>
  <Paragraphs>221</Paragraphs>
  <ScaleCrop>false</ScaleCrop>
  <Company>ФАУГИ</Company>
  <LinksUpToDate>false</LinksUpToDate>
  <CharactersWithSpaces>110577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Мотякин Алексей Юрьевич</dc:creator>
  <cp:keywords/>
  <dc:description/>
  <cp:lastModifiedBy>Мотякин Алексей Юрьевич</cp:lastModifiedBy>
  <cp:revision>1</cp:revision>
  <dcterms:created xsi:type="dcterms:W3CDTF">2019-01-21T12:08:00Z</dcterms:created>
  <dcterms:modified xsi:type="dcterms:W3CDTF">2019-01-21T12:09:00Z</dcterms:modified>
</cp:coreProperties>
</file>